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CD" w:rsidRPr="00D56615" w:rsidRDefault="00A26FCD" w:rsidP="002B2538">
      <w:pPr>
        <w:jc w:val="center"/>
        <w:rPr>
          <w:rFonts w:asciiTheme="minorHAnsi" w:eastAsia="Times New Roman" w:hAnsiTheme="minorHAnsi" w:cs="Times New Roman"/>
          <w:b/>
          <w:color w:val="000000" w:themeColor="text1"/>
          <w:sz w:val="32"/>
          <w:szCs w:val="32"/>
          <w:lang w:eastAsia="ru-RU"/>
        </w:rPr>
      </w:pPr>
      <w:r w:rsidRPr="00D56615">
        <w:rPr>
          <w:rFonts w:asciiTheme="minorHAnsi" w:eastAsia="Times New Roman" w:hAnsiTheme="minorHAnsi" w:cs="Times New Roman"/>
          <w:b/>
          <w:color w:val="000000" w:themeColor="text1"/>
          <w:sz w:val="32"/>
          <w:szCs w:val="32"/>
          <w:lang w:eastAsia="ru-RU"/>
        </w:rPr>
        <w:t xml:space="preserve">Дома, после </w:t>
      </w:r>
      <w:r w:rsidR="00D56615">
        <w:rPr>
          <w:rFonts w:asciiTheme="minorHAnsi" w:eastAsia="Times New Roman" w:hAnsiTheme="minorHAnsi" w:cs="Times New Roman"/>
          <w:b/>
          <w:color w:val="000000" w:themeColor="text1"/>
          <w:sz w:val="32"/>
          <w:szCs w:val="32"/>
          <w:lang w:eastAsia="ru-RU"/>
        </w:rPr>
        <w:t>детског</w:t>
      </w:r>
      <w:bookmarkStart w:id="0" w:name="_GoBack"/>
      <w:bookmarkEnd w:id="0"/>
      <w:r w:rsidR="00D56615">
        <w:rPr>
          <w:rFonts w:asciiTheme="minorHAnsi" w:eastAsia="Times New Roman" w:hAnsiTheme="minorHAnsi" w:cs="Times New Roman"/>
          <w:b/>
          <w:color w:val="000000" w:themeColor="text1"/>
          <w:sz w:val="32"/>
          <w:szCs w:val="32"/>
          <w:lang w:eastAsia="ru-RU"/>
        </w:rPr>
        <w:t xml:space="preserve">о </w:t>
      </w:r>
      <w:r w:rsidRPr="00D56615">
        <w:rPr>
          <w:rFonts w:asciiTheme="minorHAnsi" w:eastAsia="Times New Roman" w:hAnsiTheme="minorHAnsi" w:cs="Times New Roman"/>
          <w:b/>
          <w:color w:val="000000" w:themeColor="text1"/>
          <w:sz w:val="32"/>
          <w:szCs w:val="32"/>
          <w:lang w:eastAsia="ru-RU"/>
        </w:rPr>
        <w:t>сада</w:t>
      </w:r>
    </w:p>
    <w:p w:rsidR="00A26FCD" w:rsidRPr="00944733" w:rsidRDefault="00A26FCD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Первые недели проходит очень эмоционально для ребенка, поэтому взрослым, кто окружает ребенка дома, нужно запастись терпением. 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:rsidR="00944733" w:rsidRPr="00944733" w:rsidRDefault="00A26FCD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7870C8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ru-RU"/>
        </w:rPr>
        <w:t>Причин</w:t>
      </w: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ж</w:t>
      </w:r>
      <w:r w:rsidR="00944733"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е может быть несколько</w:t>
      </w:r>
    </w:p>
    <w:p w:rsidR="00A26FCD" w:rsidRPr="00944733" w:rsidRDefault="00A26FCD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Во-первых, действительно, 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адаптация к садику </w:t>
      </w:r>
      <w:r w:rsidR="00944733"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–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большой</w:t>
      </w:r>
      <w:r w:rsidR="00944733"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</w:t>
      </w: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на головы родителей.</w:t>
      </w:r>
    </w:p>
    <w:p w:rsidR="00A26FCD" w:rsidRPr="007870C8" w:rsidRDefault="00A26FCD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Наиболее распространенный источник напряжения в период адаптации - это публичность, присутствие большого количества чужих людей вокруг. Поэтому хорошо, если после дня 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в детском саду ребенок имеет возможность уединиться, побыть в отдельной комнате, за ширмой, в кукольном уголке и т.д.</w:t>
      </w:r>
    </w:p>
    <w:p w:rsidR="00944733" w:rsidRPr="00944733" w:rsidRDefault="00A26FCD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Другой источник напряжения – повышенные требования к произвольной регуляции поведения, сдерживанию себя</w:t>
      </w: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. В этом плане бывает полезным для разрядки предоставлять ребенку возможность «побеситься» дома.</w:t>
      </w:r>
    </w:p>
    <w:p w:rsidR="00431E74" w:rsidRDefault="00431E74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u w:val="single"/>
          <w:lang w:eastAsia="ru-RU"/>
        </w:rPr>
      </w:pPr>
    </w:p>
    <w:p w:rsidR="00944733" w:rsidRPr="007870C8" w:rsidRDefault="00A26FCD" w:rsidP="002B2538">
      <w:pPr>
        <w:jc w:val="both"/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ru-RU"/>
        </w:rPr>
      </w:pPr>
      <w:r w:rsidRPr="007870C8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ru-RU"/>
        </w:rPr>
        <w:t>Рекомендуется</w:t>
      </w:r>
    </w:p>
    <w:p w:rsidR="00944733" w:rsidRPr="007870C8" w:rsidRDefault="00944733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П</w:t>
      </w:r>
      <w:r w:rsidR="00A26FCD"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обольше играть с малышом в подвижные эмоциональные игры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.</w:t>
      </w:r>
    </w:p>
    <w:p w:rsidR="00A26FCD" w:rsidRPr="007870C8" w:rsidRDefault="00A26FCD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Если не разрядить напряжение, которое возникает у ребенка, чувствующего себя в саду скованно, напряженно, то оно может стать причиной невротических расстройств.</w:t>
      </w:r>
    </w:p>
    <w:p w:rsidR="00A26FCD" w:rsidRPr="00944733" w:rsidRDefault="00A26FCD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Наблюдая за малышом, взрослый почувствует, какие именно занятия после детского сада помогают ему расслабиться, сбросить напряжение: игры с братом, прогулка с мамой, общение с домашними животными или активные игры во дворе.</w:t>
      </w:r>
    </w:p>
    <w:p w:rsidR="00BB2A4F" w:rsidRDefault="00A26FCD" w:rsidP="002B2538">
      <w:pPr>
        <w:jc w:val="both"/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Ребенок наверняка соскучится по родителям - поэтому маме не следует, 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приведя его домой, сразу же бросаться к выполнению домашних дел. Надо позво</w:t>
      </w: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лить малышу посидеть на коленях у взрослого, расслабиться от прикосновений. Он может нуждаться в спокойной прогулке со взрослым, расслабляющей музыке.</w:t>
      </w:r>
    </w:p>
    <w:sectPr w:rsidR="00BB2A4F" w:rsidSect="00431E74">
      <w:headerReference w:type="even" r:id="rId6"/>
      <w:headerReference w:type="default" r:id="rId7"/>
      <w:headerReference w:type="first" r:id="rId8"/>
      <w:type w:val="continuous"/>
      <w:pgSz w:w="11906" w:h="16838" w:code="9"/>
      <w:pgMar w:top="426" w:right="720" w:bottom="284" w:left="720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2F" w:rsidRDefault="000A6E2F" w:rsidP="00431E74">
      <w:pPr>
        <w:spacing w:line="240" w:lineRule="auto"/>
      </w:pPr>
      <w:r>
        <w:separator/>
      </w:r>
    </w:p>
  </w:endnote>
  <w:endnote w:type="continuationSeparator" w:id="0">
    <w:p w:rsidR="000A6E2F" w:rsidRDefault="000A6E2F" w:rsidP="00431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2F" w:rsidRDefault="000A6E2F" w:rsidP="00431E74">
      <w:pPr>
        <w:spacing w:line="240" w:lineRule="auto"/>
      </w:pPr>
      <w:r>
        <w:separator/>
      </w:r>
    </w:p>
  </w:footnote>
  <w:footnote w:type="continuationSeparator" w:id="0">
    <w:p w:rsidR="000A6E2F" w:rsidRDefault="000A6E2F" w:rsidP="00431E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74" w:rsidRDefault="000A6E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1346" o:spid="_x0000_s2050" type="#_x0000_t75" style="position:absolute;left:0;text-align:left;margin-left:0;margin-top:0;width:522.95pt;height:467.45pt;z-index:-251657216;mso-position-horizontal:center;mso-position-horizontal-relative:margin;mso-position-vertical:center;mso-position-vertical-relative:margin" o:allowincell="f">
          <v:imagedata r:id="rId1" o:title="2a6c409edab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74" w:rsidRDefault="000A6E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1347" o:spid="_x0000_s2051" type="#_x0000_t75" style="position:absolute;left:0;text-align:left;margin-left:0;margin-top:0;width:522.95pt;height:467.45pt;z-index:-251656192;mso-position-horizontal:center;mso-position-horizontal-relative:margin;mso-position-vertical:center;mso-position-vertical-relative:margin" o:allowincell="f">
          <v:imagedata r:id="rId1" o:title="2a6c409edab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74" w:rsidRDefault="000A6E2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1345" o:spid="_x0000_s2049" type="#_x0000_t75" style="position:absolute;left:0;text-align:left;margin-left:0;margin-top:0;width:522.95pt;height:467.45pt;z-index:-251658240;mso-position-horizontal:center;mso-position-horizontal-relative:margin;mso-position-vertical:center;mso-position-vertical-relative:margin" o:allowincell="f">
          <v:imagedata r:id="rId1" o:title="2a6c409edab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CD"/>
    <w:rsid w:val="000A6E2F"/>
    <w:rsid w:val="00280DE5"/>
    <w:rsid w:val="002B2538"/>
    <w:rsid w:val="00307C75"/>
    <w:rsid w:val="00431E74"/>
    <w:rsid w:val="00491342"/>
    <w:rsid w:val="005E543D"/>
    <w:rsid w:val="00606EDF"/>
    <w:rsid w:val="007870C8"/>
    <w:rsid w:val="008456BF"/>
    <w:rsid w:val="008748FA"/>
    <w:rsid w:val="008D6754"/>
    <w:rsid w:val="00944733"/>
    <w:rsid w:val="00A26FCD"/>
    <w:rsid w:val="00BB2A4F"/>
    <w:rsid w:val="00C33F7A"/>
    <w:rsid w:val="00D56615"/>
    <w:rsid w:val="00DA2F47"/>
    <w:rsid w:val="00F0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D46B334-0221-4D8F-97D6-AD804559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31E74"/>
  </w:style>
  <w:style w:type="paragraph" w:styleId="a3">
    <w:name w:val="header"/>
    <w:basedOn w:val="a"/>
    <w:link w:val="a4"/>
    <w:uiPriority w:val="99"/>
    <w:semiHidden/>
    <w:unhideWhenUsed/>
    <w:rsid w:val="00431E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E74"/>
  </w:style>
  <w:style w:type="paragraph" w:styleId="a5">
    <w:name w:val="footer"/>
    <w:basedOn w:val="a"/>
    <w:link w:val="a6"/>
    <w:uiPriority w:val="99"/>
    <w:semiHidden/>
    <w:unhideWhenUsed/>
    <w:rsid w:val="00431E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ЧВАНОВА</dc:creator>
  <cp:lastModifiedBy>Наталья Сесюнина</cp:lastModifiedBy>
  <cp:revision>2</cp:revision>
  <dcterms:created xsi:type="dcterms:W3CDTF">2016-11-03T12:51:00Z</dcterms:created>
  <dcterms:modified xsi:type="dcterms:W3CDTF">2016-11-03T12:51:00Z</dcterms:modified>
</cp:coreProperties>
</file>