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C" w:rsidRPr="00302701" w:rsidRDefault="00C640BC" w:rsidP="00302701">
      <w:pPr>
        <w:pStyle w:val="1"/>
        <w:spacing w:after="284" w:line="360" w:lineRule="auto"/>
        <w:ind w:left="0" w:firstLine="851"/>
        <w:jc w:val="center"/>
        <w:rPr>
          <w:b/>
          <w:sz w:val="28"/>
          <w:szCs w:val="28"/>
        </w:rPr>
      </w:pPr>
      <w:bookmarkStart w:id="0" w:name="_GoBack"/>
      <w:r w:rsidRPr="00302701">
        <w:rPr>
          <w:b/>
          <w:sz w:val="28"/>
          <w:szCs w:val="28"/>
        </w:rPr>
        <w:t>Подвижные игры средство укрепления здоровья и физического развития</w:t>
      </w:r>
    </w:p>
    <w:bookmarkEnd w:id="0"/>
    <w:p w:rsidR="00D31D0E" w:rsidRPr="00302701" w:rsidRDefault="00302701" w:rsidP="00C640BC">
      <w:pPr>
        <w:pStyle w:val="1"/>
        <w:spacing w:after="284" w:line="360" w:lineRule="auto"/>
        <w:ind w:left="0" w:firstLine="851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>Подвижная игра, ее определение и специфика</w:t>
      </w:r>
    </w:p>
    <w:p w:rsidR="00D31D0E" w:rsidRPr="00302701" w:rsidRDefault="00302701" w:rsidP="00C640BC">
      <w:pPr>
        <w:spacing w:after="325" w:line="360" w:lineRule="auto"/>
        <w:ind w:left="0" w:right="251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Подвижная игра с правилами — это сознательная, активная деятельность ребенка, характеризующаяся точным и своевременным выполнением заданий, связа</w:t>
      </w:r>
      <w:r w:rsidR="00C640BC" w:rsidRPr="00302701">
        <w:rPr>
          <w:sz w:val="28"/>
          <w:szCs w:val="28"/>
        </w:rPr>
        <w:t>нных с обязательными для всех иг</w:t>
      </w:r>
      <w:r w:rsidRPr="00302701">
        <w:rPr>
          <w:sz w:val="28"/>
          <w:szCs w:val="28"/>
        </w:rPr>
        <w:t>рающих правилами. Подвижная игра является упражнением, посредством которого реб</w:t>
      </w:r>
      <w:r w:rsidRPr="00302701">
        <w:rPr>
          <w:sz w:val="28"/>
          <w:szCs w:val="28"/>
        </w:rPr>
        <w:t>енок готовится к жизни. Увлекательное содержание, эмоциональная насыщенность игры побуждают ребенка к определенным умственным и физическим усилиям.</w:t>
      </w:r>
    </w:p>
    <w:p w:rsidR="00D31D0E" w:rsidRPr="00302701" w:rsidRDefault="00C640BC" w:rsidP="00C640BC">
      <w:pPr>
        <w:spacing w:after="358" w:line="360" w:lineRule="auto"/>
        <w:ind w:left="0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Специфика подвижной игр</w:t>
      </w:r>
      <w:r w:rsidR="00302701" w:rsidRPr="00302701">
        <w:rPr>
          <w:sz w:val="28"/>
          <w:szCs w:val="28"/>
        </w:rPr>
        <w:t>ы состоит в молниеносной, мгновенной ответной реакции ребенка на сигнал «Лови!», «Беги</w:t>
      </w:r>
      <w:r w:rsidR="00302701" w:rsidRPr="00302701">
        <w:rPr>
          <w:sz w:val="28"/>
          <w:szCs w:val="28"/>
        </w:rPr>
        <w:t xml:space="preserve">!», «Стой!» и др. Подвижная игра — незаменимое средство пополнения ребенком знаний и представлений об окружающем мире, развития мышления, смекалки, ловкости, </w:t>
      </w:r>
      <w:r w:rsidRPr="00302701">
        <w:rPr>
          <w:sz w:val="28"/>
          <w:szCs w:val="28"/>
        </w:rPr>
        <w:t>сноровки, ценных морально-волевы</w:t>
      </w:r>
      <w:r w:rsidR="00302701" w:rsidRPr="00302701">
        <w:rPr>
          <w:sz w:val="28"/>
          <w:szCs w:val="28"/>
        </w:rPr>
        <w:t>х качеств. Свободу действий дошкольник реализует в подвижных игра</w:t>
      </w:r>
      <w:r w:rsidR="00302701" w:rsidRPr="00302701">
        <w:rPr>
          <w:sz w:val="28"/>
          <w:szCs w:val="28"/>
        </w:rPr>
        <w:t xml:space="preserve">х, которые являются ведущим методом формирования физической культуры. В педагогической науке подвижные игры рассматриваются как важнейшее средство всестороннего развития ребенка. Глубокий смысл подвижных игр — в их полноценной роли в физической и духовной </w:t>
      </w:r>
      <w:r w:rsidR="00302701" w:rsidRPr="00302701">
        <w:rPr>
          <w:sz w:val="28"/>
          <w:szCs w:val="28"/>
        </w:rPr>
        <w:t>жизни, существующей в истории и культуре каждого народа.</w:t>
      </w:r>
    </w:p>
    <w:p w:rsidR="00D31D0E" w:rsidRPr="00302701" w:rsidRDefault="00302701" w:rsidP="00C640BC">
      <w:pPr>
        <w:spacing w:after="357" w:line="360" w:lineRule="auto"/>
        <w:ind w:left="0" w:right="9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</w:t>
      </w:r>
      <w:r w:rsidRPr="00302701">
        <w:rPr>
          <w:sz w:val="28"/>
          <w:szCs w:val="28"/>
        </w:rPr>
        <w:t xml:space="preserve">стей общества. Подвижные игры являются одним из условий развития культуры ребенка. В них он осмысливает и познает окружающий </w:t>
      </w:r>
      <w:r w:rsidRPr="00302701">
        <w:rPr>
          <w:sz w:val="28"/>
          <w:szCs w:val="28"/>
        </w:rPr>
        <w:lastRenderedPageBreak/>
        <w:t>мир, в них развивается его интеллект, фантазия, воображение, формируются социальные качества. Подвижные игры всегда являются творче</w:t>
      </w:r>
      <w:r w:rsidRPr="00302701">
        <w:rPr>
          <w:sz w:val="28"/>
          <w:szCs w:val="28"/>
        </w:rPr>
        <w:t>ской деятельностью, в которой проявляется естественная потребность ребенка в движении, необходимость найти решение двигательной задачи. Играя, ребенок не только познает окружающий мир, но и преображает его.</w:t>
      </w:r>
    </w:p>
    <w:p w:rsidR="00D31D0E" w:rsidRPr="00302701" w:rsidRDefault="00302701" w:rsidP="00C640BC">
      <w:pPr>
        <w:pStyle w:val="1"/>
        <w:spacing w:after="249" w:line="360" w:lineRule="auto"/>
        <w:ind w:left="0" w:firstLine="851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>Значение подвижных игр</w:t>
      </w:r>
    </w:p>
    <w:p w:rsidR="00D31D0E" w:rsidRPr="00302701" w:rsidRDefault="00302701" w:rsidP="00C640BC">
      <w:pPr>
        <w:spacing w:after="269" w:line="360" w:lineRule="auto"/>
        <w:ind w:left="0" w:right="45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Подвижные игры прежде всего средство физического воспитания детей. Они дают возможность развивать и совершенствовать их движения, упражняется в беге, прыжках, лазанье, бросанье, ловле и т.д. Разнообразные движения требуют активной деятельности крупных и ме</w:t>
      </w:r>
      <w:r w:rsidRPr="00302701">
        <w:rPr>
          <w:sz w:val="28"/>
          <w:szCs w:val="28"/>
        </w:rPr>
        <w:t>лких мышц, способствуют лучшему обмену веществ, кровообращению, дыханию, т.е. повышению жизнедеятельности организма. Большое влияние подвижные игры оказывают также и на нервно-психическое развитие ребёнка, формирование важных качеств личности. Они вызывают</w:t>
      </w:r>
      <w:r w:rsidRPr="00302701">
        <w:rPr>
          <w:sz w:val="28"/>
          <w:szCs w:val="28"/>
        </w:rPr>
        <w:t xml:space="preserve"> положительные эмоции, развивают тормозные процессы: в ходе игры детям приходится реагировать движением на одни сигналы и удерживаться от движения при других. В этих играх развивается воля, сообразительность, смелость, быстрота реакций и др. Совместны дейс</w:t>
      </w:r>
      <w:r w:rsidRPr="00302701">
        <w:rPr>
          <w:sz w:val="28"/>
          <w:szCs w:val="28"/>
        </w:rPr>
        <w:t xml:space="preserve">твия в играх сближают детей, доставляют им радость от преодоления трудностей и достижения успеха. Источником подвижных игр с правилами являются народные игры, для которых характерны яркость замысла, содержательность, простота и занимательность. Содержание </w:t>
      </w:r>
      <w:r w:rsidRPr="00302701">
        <w:rPr>
          <w:sz w:val="28"/>
          <w:szCs w:val="28"/>
        </w:rPr>
        <w:t>игры определяется движениями, которые входят в её состав. Итак, подвижная игра — одно из важных средств всестороннего воспитания детей дошкольного возраста. Характерная ее особенность — комплексность воздействия на организм и на все стороны личности ребенк</w:t>
      </w:r>
      <w:r w:rsidRPr="00302701">
        <w:rPr>
          <w:sz w:val="28"/>
          <w:szCs w:val="28"/>
        </w:rPr>
        <w:t>а: в игре одновременно осуществляется физическое, умственное, нравственное, эстетическое и трудовое воспитание.</w:t>
      </w:r>
    </w:p>
    <w:p w:rsidR="00D31D0E" w:rsidRPr="00302701" w:rsidRDefault="00302701" w:rsidP="00C640BC">
      <w:pPr>
        <w:pStyle w:val="1"/>
        <w:spacing w:line="360" w:lineRule="auto"/>
        <w:ind w:left="0" w:firstLine="851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lastRenderedPageBreak/>
        <w:t>Методика организация и проведения подвижных игр в детском саду</w:t>
      </w:r>
    </w:p>
    <w:p w:rsidR="00D31D0E" w:rsidRPr="00302701" w:rsidRDefault="00302701" w:rsidP="00C640BC">
      <w:pPr>
        <w:pStyle w:val="2"/>
        <w:spacing w:after="263" w:line="360" w:lineRule="auto"/>
        <w:ind w:left="0" w:firstLine="851"/>
        <w:rPr>
          <w:sz w:val="28"/>
          <w:szCs w:val="28"/>
        </w:rPr>
      </w:pPr>
      <w:r w:rsidRPr="00302701">
        <w:rPr>
          <w:sz w:val="28"/>
          <w:szCs w:val="28"/>
        </w:rPr>
        <w:t>Задачи подвижных игр</w:t>
      </w:r>
    </w:p>
    <w:p w:rsidR="00D31D0E" w:rsidRPr="00302701" w:rsidRDefault="00302701" w:rsidP="00C640BC">
      <w:pPr>
        <w:pStyle w:val="a3"/>
        <w:numPr>
          <w:ilvl w:val="0"/>
          <w:numId w:val="3"/>
        </w:numPr>
        <w:spacing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Расшире</w:t>
      </w:r>
      <w:r w:rsidR="00C640BC" w:rsidRPr="00302701">
        <w:rPr>
          <w:sz w:val="28"/>
          <w:szCs w:val="28"/>
        </w:rPr>
        <w:t>ние двигательного опыта и обога</w:t>
      </w:r>
      <w:r w:rsidRPr="00302701">
        <w:rPr>
          <w:sz w:val="28"/>
          <w:szCs w:val="28"/>
        </w:rPr>
        <w:t>щение его новыми, б</w:t>
      </w:r>
      <w:r w:rsidRPr="00302701">
        <w:rPr>
          <w:sz w:val="28"/>
          <w:szCs w:val="28"/>
        </w:rPr>
        <w:t>олее сложными движениями;</w:t>
      </w:r>
    </w:p>
    <w:p w:rsidR="00D31D0E" w:rsidRPr="00302701" w:rsidRDefault="00C640BC" w:rsidP="00C640BC">
      <w:pPr>
        <w:pStyle w:val="a3"/>
        <w:numPr>
          <w:ilvl w:val="0"/>
          <w:numId w:val="3"/>
        </w:numPr>
        <w:spacing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Совершенствование двигат</w:t>
      </w:r>
      <w:r w:rsidR="00302701" w:rsidRPr="00302701">
        <w:rPr>
          <w:sz w:val="28"/>
          <w:szCs w:val="28"/>
        </w:rPr>
        <w:t>ельных навыков и их использование в изменяющихся игровых ситуациях;</w:t>
      </w:r>
    </w:p>
    <w:p w:rsidR="00D31D0E" w:rsidRPr="00302701" w:rsidRDefault="00302701" w:rsidP="00C640BC">
      <w:pPr>
        <w:pStyle w:val="a3"/>
        <w:numPr>
          <w:ilvl w:val="0"/>
          <w:numId w:val="3"/>
        </w:numPr>
        <w:spacing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Развитие креативных возможностей и физических качеств;</w:t>
      </w:r>
    </w:p>
    <w:p w:rsidR="00D31D0E" w:rsidRPr="00302701" w:rsidRDefault="00302701" w:rsidP="00C640BC">
      <w:pPr>
        <w:pStyle w:val="a3"/>
        <w:numPr>
          <w:ilvl w:val="0"/>
          <w:numId w:val="3"/>
        </w:numPr>
        <w:spacing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Воспитание самостоятельности и активности новыми, более сложными движениями;</w:t>
      </w:r>
    </w:p>
    <w:p w:rsidR="00D31D0E" w:rsidRPr="00302701" w:rsidRDefault="00302701" w:rsidP="00C640BC">
      <w:pPr>
        <w:pStyle w:val="a3"/>
        <w:numPr>
          <w:ilvl w:val="0"/>
          <w:numId w:val="3"/>
        </w:numPr>
        <w:spacing w:after="275"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Приобщение к элементарным нормам и правилам взаимоотношений со сверстниками и взрослыми.</w:t>
      </w:r>
    </w:p>
    <w:p w:rsidR="00D31D0E" w:rsidRPr="00302701" w:rsidRDefault="00302701" w:rsidP="00C640BC">
      <w:pPr>
        <w:pStyle w:val="2"/>
        <w:spacing w:line="360" w:lineRule="auto"/>
        <w:ind w:left="0" w:firstLine="851"/>
        <w:rPr>
          <w:sz w:val="28"/>
          <w:szCs w:val="28"/>
        </w:rPr>
      </w:pPr>
      <w:r w:rsidRPr="00302701">
        <w:rPr>
          <w:sz w:val="28"/>
          <w:szCs w:val="28"/>
        </w:rPr>
        <w:t>Классификация подвижных игр</w:t>
      </w:r>
    </w:p>
    <w:p w:rsidR="00D31D0E" w:rsidRPr="00302701" w:rsidRDefault="00302701" w:rsidP="00C640BC">
      <w:pPr>
        <w:pStyle w:val="a3"/>
        <w:numPr>
          <w:ilvl w:val="0"/>
          <w:numId w:val="1"/>
        </w:numPr>
        <w:spacing w:line="360" w:lineRule="auto"/>
        <w:ind w:left="1134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Сюжетные</w:t>
      </w:r>
    </w:p>
    <w:p w:rsidR="00D31D0E" w:rsidRPr="00302701" w:rsidRDefault="00302701" w:rsidP="00C640BC">
      <w:pPr>
        <w:pStyle w:val="a3"/>
        <w:numPr>
          <w:ilvl w:val="0"/>
          <w:numId w:val="1"/>
        </w:numPr>
        <w:spacing w:line="360" w:lineRule="auto"/>
        <w:ind w:left="1134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 xml:space="preserve"> Бессюжетные</w:t>
      </w:r>
    </w:p>
    <w:p w:rsidR="00D31D0E" w:rsidRPr="00302701" w:rsidRDefault="00302701" w:rsidP="00C640BC">
      <w:pPr>
        <w:pStyle w:val="a3"/>
        <w:numPr>
          <w:ilvl w:val="0"/>
          <w:numId w:val="1"/>
        </w:numPr>
        <w:spacing w:line="360" w:lineRule="auto"/>
        <w:ind w:left="1134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 xml:space="preserve"> Игры- забавы</w:t>
      </w:r>
    </w:p>
    <w:p w:rsidR="00D31D0E" w:rsidRPr="00302701" w:rsidRDefault="00302701" w:rsidP="00C640BC">
      <w:pPr>
        <w:pStyle w:val="a3"/>
        <w:numPr>
          <w:ilvl w:val="0"/>
          <w:numId w:val="1"/>
        </w:numPr>
        <w:spacing w:after="313" w:line="360" w:lineRule="auto"/>
        <w:ind w:left="1134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 xml:space="preserve"> Спортивные игры</w:t>
      </w:r>
    </w:p>
    <w:p w:rsidR="00D31D0E" w:rsidRPr="00302701" w:rsidRDefault="00302701" w:rsidP="00C640BC">
      <w:pPr>
        <w:spacing w:after="266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Сюжетные игры. Игры этого вида строятся на основе опыта детей, имеющихся у них представлений и знаний об окружающей жизни, профессиях (летчик, пожарный, шофер и т. п.), средствах транспорта (автомобиль, поезд, самолет), явлениях природы, образе жизни и пов</w:t>
      </w:r>
      <w:r w:rsidRPr="00302701">
        <w:rPr>
          <w:sz w:val="28"/>
          <w:szCs w:val="28"/>
        </w:rPr>
        <w:t xml:space="preserve">адках животных и птиц. Сюжет игры правила обусловливают характер движений играющих. В одном случае малыши, и подражая лошадкам, бегают, высоко поднимая колени, в другом - прыгают, как зайчики, в третьем - им надо суметь влезть на лестницу, как пожарным, и </w:t>
      </w:r>
      <w:r w:rsidRPr="00302701">
        <w:rPr>
          <w:sz w:val="28"/>
          <w:szCs w:val="28"/>
        </w:rPr>
        <w:t>т. д. В сюжетных играх, таким образом, выполняемые движения носят в основном имитационный характер.</w:t>
      </w:r>
    </w:p>
    <w:p w:rsidR="00D31D0E" w:rsidRPr="00302701" w:rsidRDefault="00302701" w:rsidP="00C640BC">
      <w:pPr>
        <w:spacing w:after="273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lastRenderedPageBreak/>
        <w:t>Дети начинают, прекращают или изменяют движения в соответствии с правилами игры, которые обычно тесно связаны с сюжетом и определяют поведение и взаимоотнош</w:t>
      </w:r>
      <w:r w:rsidRPr="00302701">
        <w:rPr>
          <w:sz w:val="28"/>
          <w:szCs w:val="28"/>
        </w:rPr>
        <w:t xml:space="preserve">ения играющих. </w:t>
      </w:r>
      <w:r w:rsidR="00C640BC" w:rsidRPr="00302701">
        <w:rPr>
          <w:sz w:val="28"/>
          <w:szCs w:val="28"/>
        </w:rPr>
        <w:t>В некоторых сюжетных играх действия,</w:t>
      </w:r>
      <w:r w:rsidRPr="00302701">
        <w:rPr>
          <w:sz w:val="28"/>
          <w:szCs w:val="28"/>
        </w:rPr>
        <w:t xml:space="preserve"> играющих определяют</w:t>
      </w:r>
      <w:r w:rsidR="00C640BC" w:rsidRPr="00302701">
        <w:rPr>
          <w:sz w:val="28"/>
          <w:szCs w:val="28"/>
        </w:rPr>
        <w:t>ся текстом («У медведя во бору», «Гуси»</w:t>
      </w:r>
      <w:r w:rsidRPr="00302701">
        <w:rPr>
          <w:sz w:val="28"/>
          <w:szCs w:val="28"/>
        </w:rPr>
        <w:t xml:space="preserve">, </w:t>
      </w:r>
      <w:r w:rsidR="00C640BC" w:rsidRPr="00302701">
        <w:rPr>
          <w:sz w:val="28"/>
          <w:szCs w:val="28"/>
        </w:rPr>
        <w:t>«Зайцы и волк»</w:t>
      </w:r>
      <w:r w:rsidRPr="00302701">
        <w:rPr>
          <w:sz w:val="28"/>
          <w:szCs w:val="28"/>
        </w:rPr>
        <w:t xml:space="preserve"> и др.).</w:t>
      </w:r>
    </w:p>
    <w:p w:rsidR="00D31D0E" w:rsidRPr="00302701" w:rsidRDefault="00302701" w:rsidP="00C640BC">
      <w:pPr>
        <w:spacing w:after="274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 xml:space="preserve">Одной из особенностей подвижных игр с сюжетами является возможность воздействия на детей через образы, роли, которые они </w:t>
      </w:r>
      <w:r w:rsidRPr="00302701">
        <w:rPr>
          <w:sz w:val="28"/>
          <w:szCs w:val="28"/>
        </w:rPr>
        <w:t>выполняют, через правила, подчинение которым обязательно для всех.</w:t>
      </w:r>
    </w:p>
    <w:p w:rsidR="00D31D0E" w:rsidRPr="00302701" w:rsidRDefault="00302701" w:rsidP="00C640BC">
      <w:pPr>
        <w:spacing w:after="281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Сюжетные подвижные игры преимущественно коллективные, количество играющих может быть различным (от 5 до 25), и это позволяет широко использовать игры в разных условиях и с разными целями.</w:t>
      </w:r>
    </w:p>
    <w:p w:rsidR="00D31D0E" w:rsidRPr="00302701" w:rsidRDefault="00302701" w:rsidP="00C640BC">
      <w:pPr>
        <w:spacing w:after="260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В</w:t>
      </w:r>
      <w:r w:rsidRPr="00302701">
        <w:rPr>
          <w:sz w:val="28"/>
          <w:szCs w:val="28"/>
        </w:rPr>
        <w:t xml:space="preserve"> сюжетных играх обычно основная масса детей изображает, например, птичек, зайчиков, а один ребенок или воспитатель становится исполнителем ответственной роли - волка, лисы, кота. Действия детей тесно взаимосвязаны</w:t>
      </w:r>
      <w:r w:rsidR="00C640BC" w:rsidRPr="00302701">
        <w:rPr>
          <w:sz w:val="28"/>
          <w:szCs w:val="28"/>
        </w:rPr>
        <w:t>.</w:t>
      </w:r>
      <w:r w:rsidRPr="00302701">
        <w:rPr>
          <w:sz w:val="28"/>
          <w:szCs w:val="28"/>
        </w:rPr>
        <w:t xml:space="preserve"> Так, активность ребенка, исполняющего рол</w:t>
      </w:r>
      <w:r w:rsidRPr="00302701">
        <w:rPr>
          <w:sz w:val="28"/>
          <w:szCs w:val="28"/>
        </w:rPr>
        <w:t>ь волка, побуждает и остальных участников игры - зайцев двигаться быстрее, энергичнее. Это и составляет игровые действия детей. Однако каждый ребенок, играя, проявляет самостоятельность, инициативу, быстроту и ловкость в меру своих возможностей.</w:t>
      </w:r>
    </w:p>
    <w:p w:rsidR="00D31D0E" w:rsidRPr="00302701" w:rsidRDefault="00302701" w:rsidP="00C640BC">
      <w:pPr>
        <w:spacing w:after="283" w:line="360" w:lineRule="auto"/>
        <w:ind w:left="0" w:right="121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 xml:space="preserve">Поскольку </w:t>
      </w:r>
      <w:r w:rsidRPr="00302701">
        <w:rPr>
          <w:sz w:val="28"/>
          <w:szCs w:val="28"/>
        </w:rPr>
        <w:t>в играх этой группы действует, подчиняясь правилам, коллектив детей, это во многом определяет их поведение и взаимоотношения. Малыши приучаются к согласованным коллективным действиям в определенных условиях, учатся изменять способ и характер движений по си</w:t>
      </w:r>
      <w:r w:rsidRPr="00302701">
        <w:rPr>
          <w:sz w:val="28"/>
          <w:szCs w:val="28"/>
        </w:rPr>
        <w:t xml:space="preserve">гналам и в соответствии с правилами. </w:t>
      </w:r>
      <w:r w:rsidR="00C640BC" w:rsidRPr="00302701">
        <w:rPr>
          <w:sz w:val="28"/>
          <w:szCs w:val="28"/>
        </w:rPr>
        <w:t>Например,</w:t>
      </w:r>
      <w:r w:rsidRPr="00302701">
        <w:rPr>
          <w:sz w:val="28"/>
          <w:szCs w:val="28"/>
        </w:rPr>
        <w:t xml:space="preserve"> дети, изображающие поезд, передвигаясь друг за другом, стараются не наталкиваться на идущего впереди: автомобиль тормозит и останавливается на красный свет (взмах красного флажка); самолеты приземляются по сло</w:t>
      </w:r>
      <w:r w:rsidRPr="00302701">
        <w:rPr>
          <w:sz w:val="28"/>
          <w:szCs w:val="28"/>
        </w:rPr>
        <w:t xml:space="preserve">весному сигналу </w:t>
      </w:r>
      <w:r w:rsidRPr="00302701">
        <w:rPr>
          <w:sz w:val="28"/>
          <w:szCs w:val="28"/>
        </w:rPr>
        <w:lastRenderedPageBreak/>
        <w:t>воспитателя; птички быстро улетают в свои гнездышки, как только пойдет дождик, и т. п.</w:t>
      </w:r>
    </w:p>
    <w:p w:rsidR="00D31D0E" w:rsidRPr="00302701" w:rsidRDefault="00302701" w:rsidP="00C640BC">
      <w:pPr>
        <w:spacing w:after="293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Сюжетные подвижные игры имеют широкое применение во всех возрастных группах детского сада. Однако в младшем дошкольном возрасте особенно популярны.</w:t>
      </w:r>
    </w:p>
    <w:p w:rsidR="00302701" w:rsidRPr="00302701" w:rsidRDefault="00302701" w:rsidP="00302701">
      <w:pPr>
        <w:spacing w:after="272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 xml:space="preserve">Игры </w:t>
      </w:r>
      <w:r w:rsidRPr="00302701">
        <w:rPr>
          <w:sz w:val="28"/>
          <w:szCs w:val="28"/>
        </w:rPr>
        <w:t>проводятся под непосредственным руководством взрослого, что создает благоприятные условия для педагогического воздействия на детей.</w:t>
      </w:r>
    </w:p>
    <w:p w:rsidR="00D31D0E" w:rsidRPr="00302701" w:rsidRDefault="00302701" w:rsidP="00302701">
      <w:pPr>
        <w:spacing w:after="272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Бессюжетные игры. Бессюжетные игры типа ловишек, перебежек очень близки к сюжетным - в них лишь нет образов, которым дети по</w:t>
      </w:r>
      <w:r w:rsidRPr="00302701">
        <w:rPr>
          <w:sz w:val="28"/>
          <w:szCs w:val="28"/>
        </w:rPr>
        <w:t>дражают, все остальные компоненты те же: наличие правил, ответственных ролей (ловишек, салок), взаимосвязанные игровые действия всех участников. Эти игры, так же</w:t>
      </w:r>
      <w:r w:rsidR="00C640BC" w:rsidRPr="00302701">
        <w:rPr>
          <w:sz w:val="28"/>
          <w:szCs w:val="28"/>
        </w:rPr>
        <w:t>,</w:t>
      </w:r>
      <w:r w:rsidRPr="00302701">
        <w:rPr>
          <w:sz w:val="28"/>
          <w:szCs w:val="28"/>
        </w:rPr>
        <w:t xml:space="preserve"> как и сюжетные, основаны на простых движениях, чаще всего беге в сочетании с ловлей и прятание</w:t>
      </w:r>
      <w:r w:rsidRPr="00302701">
        <w:rPr>
          <w:sz w:val="28"/>
          <w:szCs w:val="28"/>
        </w:rPr>
        <w:t xml:space="preserve">м и т. п. Такие игры доступны и </w:t>
      </w:r>
      <w:r w:rsidR="00C640BC" w:rsidRPr="00302701">
        <w:rPr>
          <w:sz w:val="28"/>
          <w:szCs w:val="28"/>
        </w:rPr>
        <w:t>младшим,</w:t>
      </w:r>
      <w:r w:rsidRPr="00302701">
        <w:rPr>
          <w:sz w:val="28"/>
          <w:szCs w:val="28"/>
        </w:rPr>
        <w:t xml:space="preserve"> и старшим </w:t>
      </w:r>
      <w:r w:rsidR="00C640BC" w:rsidRPr="00302701">
        <w:rPr>
          <w:sz w:val="28"/>
          <w:szCs w:val="28"/>
        </w:rPr>
        <w:t xml:space="preserve">дошкольникам. </w:t>
      </w:r>
      <w:r w:rsidRPr="00302701">
        <w:rPr>
          <w:sz w:val="28"/>
          <w:szCs w:val="28"/>
        </w:rPr>
        <w:t>Однако следует учесть, что бессюжетные игры требуют от детей большей самостоятельности, быстроты и ловкости движений, ориентировки в пространстве, чем сюжетные. Это объясняется тем, что игровые</w:t>
      </w:r>
      <w:r w:rsidRPr="00302701">
        <w:rPr>
          <w:sz w:val="28"/>
          <w:szCs w:val="28"/>
        </w:rPr>
        <w:t xml:space="preserve"> действия в них связаны не с разыгрыванием сюжета, где возможно сочетание разных движений и их чередование, а с выполнением конкретного двигательного задания. Условия выполнения такого задания определяются правилами. </w:t>
      </w:r>
      <w:r w:rsidRPr="00302701">
        <w:rPr>
          <w:sz w:val="28"/>
          <w:szCs w:val="28"/>
        </w:rPr>
        <w:t>Поскольку правила требуют от участников</w:t>
      </w:r>
      <w:r w:rsidRPr="00302701">
        <w:rPr>
          <w:sz w:val="28"/>
          <w:szCs w:val="28"/>
        </w:rPr>
        <w:t xml:space="preserve"> довольно быстрых и ловких действий, наибольшее распространение бессюжетные игры имеют </w:t>
      </w:r>
      <w:r w:rsidRPr="00302701">
        <w:rPr>
          <w:sz w:val="28"/>
          <w:szCs w:val="28"/>
        </w:rPr>
        <w:t>в среднем и старшем дошкольном возрасте, с малышами могут быть проведены лишь самые элементарные формы игр этого вида.</w:t>
      </w:r>
    </w:p>
    <w:p w:rsidR="00D31D0E" w:rsidRPr="00302701" w:rsidRDefault="00302701" w:rsidP="00C640BC">
      <w:pPr>
        <w:spacing w:after="322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lastRenderedPageBreak/>
        <w:t>В основе таких игр лежит выполнение определенных двигательных заданий в соответствии с простейшими правилами. В сюжетных играх, дети участвуют с большим удовольствием. Это объясняется тем, что в таких играх воспитатель является активным участником, Он пока</w:t>
      </w:r>
      <w:r w:rsidRPr="00302701">
        <w:rPr>
          <w:sz w:val="28"/>
          <w:szCs w:val="28"/>
        </w:rPr>
        <w:t>зывает детям, как надо выполнить те или иные задания, сам выполняет ответственную роль, направляет весь ход игры, эмоционально настраивает детей, помогая им в выполнении разных движений.</w:t>
      </w:r>
    </w:p>
    <w:p w:rsidR="00C640BC" w:rsidRPr="00302701" w:rsidRDefault="00302701" w:rsidP="00C640BC">
      <w:pPr>
        <w:spacing w:after="5" w:line="360" w:lineRule="auto"/>
        <w:ind w:left="0" w:firstLine="851"/>
        <w:jc w:val="left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 xml:space="preserve">Игры-забавы. </w:t>
      </w:r>
    </w:p>
    <w:p w:rsidR="00C640BC" w:rsidRPr="00302701" w:rsidRDefault="00302701" w:rsidP="00302701">
      <w:pPr>
        <w:spacing w:after="5" w:line="360" w:lineRule="auto"/>
        <w:ind w:left="0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В работе с детьми дошкольного возраста используются и та</w:t>
      </w:r>
      <w:r w:rsidRPr="00302701">
        <w:rPr>
          <w:sz w:val="28"/>
          <w:szCs w:val="28"/>
        </w:rPr>
        <w:t>к называемые игры-забавы, аттракционы. Не будучи особенно важными для физического развития, они, однако, часто проводятся на вечерах досуга, на физкультурных праздниках. Двигательные задания в этих играх выполняются в необычных условиях и часто включают эл</w:t>
      </w:r>
      <w:r w:rsidRPr="00302701">
        <w:rPr>
          <w:sz w:val="28"/>
          <w:szCs w:val="28"/>
        </w:rPr>
        <w:t>емент соревнования (пробежать, держа в руке ложку с положенным в нее шариком, и ничего не уронить; бежать в мешке; выполнить движение с завязанными г</w:t>
      </w:r>
      <w:r w:rsidR="00C640BC" w:rsidRPr="00302701">
        <w:rPr>
          <w:sz w:val="28"/>
          <w:szCs w:val="28"/>
        </w:rPr>
        <w:t>лазами: ударить по мячу ногой, «напоить лошадку»</w:t>
      </w:r>
      <w:r w:rsidRPr="00302701">
        <w:rPr>
          <w:sz w:val="28"/>
          <w:szCs w:val="28"/>
        </w:rPr>
        <w:t xml:space="preserve"> и т. п.). Такие задания выполняют двое-трое ребят старшего</w:t>
      </w:r>
      <w:r w:rsidRPr="00302701">
        <w:rPr>
          <w:sz w:val="28"/>
          <w:szCs w:val="28"/>
        </w:rPr>
        <w:t xml:space="preserve"> дошкольного возраста или взрослые (родители, воспитатели), основная масса детей является зрителями. Игры-забавы на вечерах досуга и праздниках - веселое зрелище, развлечение для детей, доставляющее им радость, но в то же время требуют от участников Двигат</w:t>
      </w:r>
      <w:r w:rsidRPr="00302701">
        <w:rPr>
          <w:sz w:val="28"/>
          <w:szCs w:val="28"/>
        </w:rPr>
        <w:t>ельных умений, ловкости, сноровки.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>Спортивные и</w:t>
      </w:r>
      <w:r w:rsidR="00C640BC" w:rsidRPr="00302701">
        <w:rPr>
          <w:b/>
          <w:sz w:val="28"/>
          <w:szCs w:val="28"/>
        </w:rPr>
        <w:t>гры (с элементами соревнования)</w:t>
      </w:r>
    </w:p>
    <w:p w:rsidR="00D31D0E" w:rsidRPr="00302701" w:rsidRDefault="00302701" w:rsidP="00C640BC">
      <w:pPr>
        <w:spacing w:line="360" w:lineRule="auto"/>
        <w:ind w:left="0" w:right="269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Все шире в практике в игры входят элементы спорта, направленные на овладение отдельными элементами тех спортивных игр, к которым дети прояв</w:t>
      </w:r>
      <w:r w:rsidR="00C640BC" w:rsidRPr="00302701">
        <w:rPr>
          <w:sz w:val="28"/>
          <w:szCs w:val="28"/>
        </w:rPr>
        <w:t>ляют большой интерес. Так, в иг</w:t>
      </w:r>
      <w:r w:rsidR="00C640BC" w:rsidRPr="00302701">
        <w:rPr>
          <w:sz w:val="28"/>
          <w:szCs w:val="28"/>
        </w:rPr>
        <w:t>р</w:t>
      </w:r>
      <w:r w:rsidRPr="00302701">
        <w:rPr>
          <w:sz w:val="28"/>
          <w:szCs w:val="28"/>
        </w:rPr>
        <w:t>е гор</w:t>
      </w:r>
      <w:r w:rsidRPr="00302701">
        <w:rPr>
          <w:sz w:val="28"/>
          <w:szCs w:val="28"/>
        </w:rPr>
        <w:t>одки они учатся принимать правильное исходное положение и бросать биту, В игре бадминтон дети учатся правильно держать ракетку и ударять по волану, сво</w:t>
      </w:r>
      <w:r w:rsidRPr="00302701">
        <w:rPr>
          <w:sz w:val="28"/>
          <w:szCs w:val="28"/>
        </w:rPr>
        <w:lastRenderedPageBreak/>
        <w:t>бодно передвигаться по площадке. Старшим дошкольникам уже доступны многие элементы и простейшие правила и</w:t>
      </w:r>
      <w:r w:rsidRPr="00302701">
        <w:rPr>
          <w:sz w:val="28"/>
          <w:szCs w:val="28"/>
        </w:rPr>
        <w:t>гр футбол, баскетбол, хоккей. Игры на лыжах, санках, в воде, катание на велосипеде, самокате. Игры с элементами соревнования.</w:t>
      </w:r>
    </w:p>
    <w:p w:rsidR="00D31D0E" w:rsidRPr="00302701" w:rsidRDefault="00302701" w:rsidP="00C640BC">
      <w:pPr>
        <w:spacing w:after="260" w:line="360" w:lineRule="auto"/>
        <w:ind w:left="0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(«Чье звено скорее построится», «Кто с</w:t>
      </w:r>
      <w:r w:rsidR="00C640BC" w:rsidRPr="00302701">
        <w:rPr>
          <w:sz w:val="28"/>
          <w:szCs w:val="28"/>
        </w:rPr>
        <w:t xml:space="preserve">корее к своему флажку» и т. п.). </w:t>
      </w:r>
      <w:r w:rsidRPr="00302701">
        <w:rPr>
          <w:sz w:val="28"/>
          <w:szCs w:val="28"/>
        </w:rPr>
        <w:t>В основе таких игр лежит выполнение определенных двигательн</w:t>
      </w:r>
      <w:r w:rsidRPr="00302701">
        <w:rPr>
          <w:sz w:val="28"/>
          <w:szCs w:val="28"/>
        </w:rPr>
        <w:t>ых заданий в соответствии с правилами. Элементы соревнования побуждают детей к большей активности, к проявлению различных волевых и двигательных качеств (быстроты, выдержки и т. д.) игры доступны детям более старшего возраста (5—6 лет), в младших группах и</w:t>
      </w:r>
      <w:r w:rsidRPr="00302701">
        <w:rPr>
          <w:sz w:val="28"/>
          <w:szCs w:val="28"/>
        </w:rPr>
        <w:t xml:space="preserve">х не проводят. </w:t>
      </w:r>
      <w:r w:rsidRPr="00302701">
        <w:rPr>
          <w:sz w:val="28"/>
          <w:szCs w:val="28"/>
          <w:u w:val="single" w:color="000000"/>
        </w:rPr>
        <w:t>Игры элементами спортивных игр</w:t>
      </w:r>
      <w:r w:rsidRPr="00302701">
        <w:rPr>
          <w:sz w:val="28"/>
          <w:szCs w:val="28"/>
        </w:rPr>
        <w:t xml:space="preserve"> — проводятся только с детьми старшего дошкольного возраста по упрощенным правилам (городки, бадминтон, хоккей, баскетбол и т. д.).</w:t>
      </w:r>
    </w:p>
    <w:p w:rsidR="00D31D0E" w:rsidRPr="00302701" w:rsidRDefault="00302701" w:rsidP="00C640BC">
      <w:pPr>
        <w:spacing w:after="216" w:line="360" w:lineRule="auto"/>
        <w:ind w:left="0" w:firstLine="851"/>
        <w:jc w:val="left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>Подбор и описание подвижных игр</w:t>
      </w:r>
    </w:p>
    <w:p w:rsidR="00D31D0E" w:rsidRPr="00302701" w:rsidRDefault="00302701" w:rsidP="00C640BC">
      <w:pPr>
        <w:pStyle w:val="2"/>
        <w:spacing w:after="0" w:line="360" w:lineRule="auto"/>
        <w:ind w:left="0" w:firstLine="851"/>
        <w:rPr>
          <w:b/>
          <w:sz w:val="28"/>
          <w:szCs w:val="28"/>
        </w:rPr>
      </w:pPr>
      <w:r w:rsidRPr="00302701">
        <w:rPr>
          <w:b/>
          <w:sz w:val="28"/>
          <w:szCs w:val="28"/>
          <w:u w:val="none"/>
        </w:rPr>
        <w:t>Игры малой подвижности</w:t>
      </w:r>
    </w:p>
    <w:p w:rsidR="00302701" w:rsidRPr="00302701" w:rsidRDefault="00302701" w:rsidP="00302701">
      <w:pPr>
        <w:spacing w:after="232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Такие игры рекомендуются для снятия интенсивной физической нагрузки, статической утомленности, тревоги, напряженности. Это игры со спокойными перемещениями, движения не большие по амплитуде, в спокойном и умеренном темпе (спокойная ходьба, ходьба с задания</w:t>
      </w:r>
      <w:r w:rsidRPr="00302701">
        <w:rPr>
          <w:sz w:val="28"/>
          <w:szCs w:val="28"/>
        </w:rPr>
        <w:t xml:space="preserve">ми, движения руками, движения по </w:t>
      </w:r>
      <w:r w:rsidR="00C640BC" w:rsidRPr="00302701">
        <w:rPr>
          <w:sz w:val="28"/>
          <w:szCs w:val="28"/>
        </w:rPr>
        <w:t>кругу, повороты туловища и т.п.</w:t>
      </w:r>
      <w:r w:rsidRPr="00302701">
        <w:rPr>
          <w:sz w:val="28"/>
          <w:szCs w:val="28"/>
        </w:rPr>
        <w:t>)</w:t>
      </w:r>
    </w:p>
    <w:p w:rsidR="00302701" w:rsidRPr="00302701" w:rsidRDefault="00302701" w:rsidP="00302701">
      <w:pPr>
        <w:spacing w:after="232" w:line="360" w:lineRule="auto"/>
        <w:ind w:left="0" w:right="188" w:firstLine="851"/>
        <w:jc w:val="left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>Игры средней подвижности</w:t>
      </w:r>
    </w:p>
    <w:p w:rsidR="00D31D0E" w:rsidRPr="00302701" w:rsidRDefault="00302701" w:rsidP="00302701">
      <w:pPr>
        <w:spacing w:after="232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Двигательная нагрузка в таких играх достигается за счет интенсивной ходьбы, спокойных перебежек, приседаний, подпрыгиваний, действий с предметами, имитации движений</w:t>
      </w:r>
      <w:r w:rsidRPr="00302701">
        <w:rPr>
          <w:sz w:val="28"/>
          <w:szCs w:val="28"/>
        </w:rPr>
        <w:t xml:space="preserve"> животных, общеразвивающих упражнений, частой и быстрой смене движений, наличии нескольких ролей, попеременному их выполнению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>Игры большой подвижности</w:t>
      </w:r>
    </w:p>
    <w:p w:rsidR="00D31D0E" w:rsidRPr="00302701" w:rsidRDefault="00302701" w:rsidP="00C640BC">
      <w:pPr>
        <w:spacing w:after="553" w:line="360" w:lineRule="auto"/>
        <w:ind w:left="0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lastRenderedPageBreak/>
        <w:t>Двигательная нагрузка в таких играх достигается за счет интенсивной ходьбы, спокойных перебежек, приседан</w:t>
      </w:r>
      <w:r w:rsidRPr="00302701">
        <w:rPr>
          <w:sz w:val="28"/>
          <w:szCs w:val="28"/>
        </w:rPr>
        <w:t>ий, подпрыгиваний, действий с предметами, имитации движений животных, общеразвивающих упражнений, частой и быстрой смене движений, наличии нескольких ролей, попеременному их выполнению</w:t>
      </w:r>
    </w:p>
    <w:p w:rsidR="00D31D0E" w:rsidRPr="00302701" w:rsidRDefault="00302701" w:rsidP="00C640BC">
      <w:pPr>
        <w:spacing w:after="201" w:line="360" w:lineRule="auto"/>
        <w:ind w:left="0" w:firstLine="851"/>
        <w:jc w:val="left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>Организация и проведение подвижных игр в разных возрастных группах</w:t>
      </w:r>
    </w:p>
    <w:p w:rsidR="00D31D0E" w:rsidRPr="00302701" w:rsidRDefault="00C640BC" w:rsidP="00C640BC">
      <w:pPr>
        <w:spacing w:line="360" w:lineRule="auto"/>
        <w:ind w:left="0" w:right="188" w:firstLine="851"/>
        <w:jc w:val="left"/>
        <w:rPr>
          <w:b/>
          <w:sz w:val="28"/>
          <w:szCs w:val="28"/>
          <w:u w:val="single"/>
        </w:rPr>
      </w:pPr>
      <w:r w:rsidRPr="00302701">
        <w:rPr>
          <w:b/>
          <w:sz w:val="28"/>
          <w:szCs w:val="28"/>
          <w:u w:val="single"/>
        </w:rPr>
        <w:t>М</w:t>
      </w:r>
      <w:r w:rsidR="00302701" w:rsidRPr="00302701">
        <w:rPr>
          <w:b/>
          <w:sz w:val="28"/>
          <w:szCs w:val="28"/>
          <w:u w:val="single"/>
        </w:rPr>
        <w:t>ладшие группы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Организация игр с более сложными правилами</w:t>
      </w:r>
    </w:p>
    <w:p w:rsidR="00D31D0E" w:rsidRPr="00302701" w:rsidRDefault="00302701" w:rsidP="00C640BC">
      <w:pPr>
        <w:spacing w:after="0" w:line="360" w:lineRule="auto"/>
        <w:ind w:left="0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Рекомендуются игры с текстом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Педагог играет вместе с детьми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Использование атрибутов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b/>
          <w:sz w:val="28"/>
          <w:szCs w:val="28"/>
          <w:u w:val="single"/>
        </w:rPr>
      </w:pPr>
      <w:r w:rsidRPr="00302701">
        <w:rPr>
          <w:b/>
          <w:sz w:val="28"/>
          <w:szCs w:val="28"/>
          <w:u w:val="single"/>
        </w:rPr>
        <w:t>Средняя группа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Усложнение условий игры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Педагог распределяет роли среди детей</w:t>
      </w:r>
    </w:p>
    <w:p w:rsidR="00D31D0E" w:rsidRPr="00302701" w:rsidRDefault="00302701" w:rsidP="00C640BC">
      <w:pPr>
        <w:spacing w:after="0" w:line="360" w:lineRule="auto"/>
        <w:ind w:left="0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Поручается роль ведущего детям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Исполь</w:t>
      </w:r>
      <w:r w:rsidRPr="00302701">
        <w:rPr>
          <w:sz w:val="28"/>
          <w:szCs w:val="28"/>
        </w:rPr>
        <w:t>зуется образный рассказ</w:t>
      </w:r>
    </w:p>
    <w:p w:rsidR="00D31D0E" w:rsidRPr="00302701" w:rsidRDefault="00302701" w:rsidP="00C640BC">
      <w:pPr>
        <w:spacing w:after="0" w:line="360" w:lineRule="auto"/>
        <w:ind w:left="0" w:firstLine="851"/>
        <w:jc w:val="left"/>
        <w:rPr>
          <w:b/>
          <w:sz w:val="28"/>
          <w:szCs w:val="28"/>
          <w:u w:val="single"/>
        </w:rPr>
      </w:pPr>
      <w:r w:rsidRPr="00302701">
        <w:rPr>
          <w:b/>
          <w:sz w:val="28"/>
          <w:szCs w:val="28"/>
          <w:u w:val="single"/>
        </w:rPr>
        <w:t>Старшая группа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Использование более сложных движений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Перед детьми стоится задача реагировать на сигнал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Использование и</w:t>
      </w:r>
      <w:r w:rsidR="00C640BC" w:rsidRPr="00302701">
        <w:rPr>
          <w:sz w:val="28"/>
          <w:szCs w:val="28"/>
        </w:rPr>
        <w:t>гр с элемен</w:t>
      </w:r>
      <w:r w:rsidRPr="00302701">
        <w:rPr>
          <w:sz w:val="28"/>
          <w:szCs w:val="28"/>
        </w:rPr>
        <w:t>т</w:t>
      </w:r>
      <w:r w:rsidR="00C640BC" w:rsidRPr="00302701">
        <w:rPr>
          <w:sz w:val="28"/>
          <w:szCs w:val="28"/>
        </w:rPr>
        <w:t>а</w:t>
      </w:r>
      <w:r w:rsidRPr="00302701">
        <w:rPr>
          <w:sz w:val="28"/>
          <w:szCs w:val="28"/>
        </w:rPr>
        <w:t>ми соревнования, вводятся соревнования по звеньям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Под руководством педагога выбирают водящего в игре</w:t>
      </w:r>
    </w:p>
    <w:p w:rsidR="00D31D0E" w:rsidRPr="00302701" w:rsidRDefault="00302701" w:rsidP="00C640BC">
      <w:pPr>
        <w:spacing w:after="0" w:line="360" w:lineRule="auto"/>
        <w:ind w:left="0" w:firstLine="851"/>
        <w:jc w:val="left"/>
        <w:rPr>
          <w:b/>
          <w:sz w:val="28"/>
          <w:szCs w:val="28"/>
          <w:u w:val="single"/>
        </w:rPr>
      </w:pPr>
      <w:r w:rsidRPr="00302701">
        <w:rPr>
          <w:b/>
          <w:sz w:val="28"/>
          <w:szCs w:val="28"/>
          <w:u w:val="single"/>
        </w:rPr>
        <w:t>П</w:t>
      </w:r>
      <w:r w:rsidRPr="00302701">
        <w:rPr>
          <w:b/>
          <w:sz w:val="28"/>
          <w:szCs w:val="28"/>
          <w:u w:val="single"/>
        </w:rPr>
        <w:t>одготовительная к школе группа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Педагог обращает внимание на качество движений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Ставятся задачи для самостоятельного решения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lastRenderedPageBreak/>
        <w:t>На примере одной игры, педагог предлаг</w:t>
      </w:r>
      <w:r w:rsidR="00C640BC" w:rsidRPr="00302701">
        <w:rPr>
          <w:sz w:val="28"/>
          <w:szCs w:val="28"/>
        </w:rPr>
        <w:t>а</w:t>
      </w:r>
      <w:r w:rsidRPr="00302701">
        <w:rPr>
          <w:sz w:val="28"/>
          <w:szCs w:val="28"/>
        </w:rPr>
        <w:t>ет детям придумать варианты усложнения правил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Самостоятельно выбирают водящего считалочкой</w:t>
      </w:r>
    </w:p>
    <w:p w:rsidR="00D31D0E" w:rsidRPr="00302701" w:rsidRDefault="00302701" w:rsidP="00C640BC">
      <w:pPr>
        <w:spacing w:after="264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Использование спортивных игр, эстафет</w:t>
      </w:r>
    </w:p>
    <w:p w:rsidR="00D31D0E" w:rsidRPr="00302701" w:rsidRDefault="00302701" w:rsidP="00C640BC">
      <w:pPr>
        <w:spacing w:after="220" w:line="360" w:lineRule="auto"/>
        <w:ind w:left="0" w:firstLine="851"/>
        <w:jc w:val="left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>Структура проведения подвижных игр</w:t>
      </w:r>
    </w:p>
    <w:p w:rsidR="00D31D0E" w:rsidRPr="00302701" w:rsidRDefault="00302701" w:rsidP="00C640BC">
      <w:pPr>
        <w:pStyle w:val="a3"/>
        <w:numPr>
          <w:ilvl w:val="0"/>
          <w:numId w:val="4"/>
        </w:numPr>
        <w:spacing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Сбор детей на игру</w:t>
      </w:r>
    </w:p>
    <w:p w:rsidR="00D31D0E" w:rsidRPr="00302701" w:rsidRDefault="00302701" w:rsidP="00C640BC">
      <w:pPr>
        <w:pStyle w:val="a3"/>
        <w:numPr>
          <w:ilvl w:val="0"/>
          <w:numId w:val="4"/>
        </w:numPr>
        <w:spacing w:after="0" w:line="360" w:lineRule="auto"/>
        <w:ind w:left="993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Создание инте</w:t>
      </w:r>
      <w:r w:rsidRPr="00302701">
        <w:rPr>
          <w:sz w:val="28"/>
          <w:szCs w:val="28"/>
        </w:rPr>
        <w:t>реса к игре</w:t>
      </w:r>
    </w:p>
    <w:p w:rsidR="00D31D0E" w:rsidRPr="00302701" w:rsidRDefault="00302701" w:rsidP="00C640BC">
      <w:pPr>
        <w:pStyle w:val="a3"/>
        <w:numPr>
          <w:ilvl w:val="0"/>
          <w:numId w:val="4"/>
        </w:numPr>
        <w:spacing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Орга</w:t>
      </w:r>
      <w:r w:rsidRPr="00302701">
        <w:rPr>
          <w:sz w:val="28"/>
          <w:szCs w:val="28"/>
        </w:rPr>
        <w:t>низация играющих, объяснение игры</w:t>
      </w:r>
    </w:p>
    <w:p w:rsidR="00D31D0E" w:rsidRPr="00302701" w:rsidRDefault="00302701" w:rsidP="00C640BC">
      <w:pPr>
        <w:pStyle w:val="a3"/>
        <w:numPr>
          <w:ilvl w:val="0"/>
          <w:numId w:val="4"/>
        </w:numPr>
        <w:spacing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Определение ведущего</w:t>
      </w:r>
    </w:p>
    <w:p w:rsidR="00D31D0E" w:rsidRPr="00302701" w:rsidRDefault="00302701" w:rsidP="00C640BC">
      <w:pPr>
        <w:pStyle w:val="a3"/>
        <w:numPr>
          <w:ilvl w:val="0"/>
          <w:numId w:val="4"/>
        </w:numPr>
        <w:spacing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Проведение игры</w:t>
      </w:r>
    </w:p>
    <w:p w:rsidR="00D31D0E" w:rsidRPr="00302701" w:rsidRDefault="00302701" w:rsidP="00C640BC">
      <w:pPr>
        <w:pStyle w:val="a3"/>
        <w:numPr>
          <w:ilvl w:val="0"/>
          <w:numId w:val="4"/>
        </w:numPr>
        <w:spacing w:after="319" w:line="360" w:lineRule="auto"/>
        <w:ind w:left="993" w:right="188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Окончание игры и подведение итогов</w:t>
      </w:r>
    </w:p>
    <w:p w:rsidR="00D31D0E" w:rsidRPr="00302701" w:rsidRDefault="00302701" w:rsidP="00C640BC">
      <w:pPr>
        <w:pStyle w:val="1"/>
        <w:spacing w:after="205" w:line="360" w:lineRule="auto"/>
        <w:ind w:left="0" w:firstLine="851"/>
        <w:rPr>
          <w:b/>
          <w:sz w:val="28"/>
          <w:szCs w:val="28"/>
        </w:rPr>
      </w:pPr>
      <w:r w:rsidRPr="00302701">
        <w:rPr>
          <w:b/>
          <w:sz w:val="28"/>
          <w:szCs w:val="28"/>
        </w:rPr>
        <w:t>Создание условий для проведения игр и упражнений</w:t>
      </w:r>
    </w:p>
    <w:p w:rsidR="00D31D0E" w:rsidRPr="00302701" w:rsidRDefault="00302701" w:rsidP="00C640BC">
      <w:pPr>
        <w:spacing w:after="288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Для проведения подвижных игр и упражнений в каждом дошкольном учреждении необходимо иметь разнообразное физкультурное оборудование, которое может быть установлено как на участке (на групповых площадках), так</w:t>
      </w:r>
      <w:r w:rsidRPr="00302701">
        <w:rPr>
          <w:sz w:val="28"/>
          <w:szCs w:val="28"/>
        </w:rPr>
        <w:t xml:space="preserve"> и в групповых комнатах. Оно широко применяется при проведении организованных физкультурных занятий и подвижных игр, а также стимулирует самостоятельную двигательную деятельность детей.</w:t>
      </w:r>
    </w:p>
    <w:p w:rsidR="00D31D0E" w:rsidRPr="00302701" w:rsidRDefault="00302701" w:rsidP="00C640BC">
      <w:pPr>
        <w:spacing w:after="305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Для упражнений в ходьбе и беге, в ходьбе с сохранением равновесия надо</w:t>
      </w:r>
      <w:r w:rsidRPr="00302701">
        <w:rPr>
          <w:sz w:val="28"/>
          <w:szCs w:val="28"/>
        </w:rPr>
        <w:t xml:space="preserve"> иметь такие пособия: площадку с лесенками с двух сторон, площадку с лесенкой и скатом, гимнастические скамейки, бревна (круглые либо со стесанным верхом), доски простые и с зацепами для прикрепления их к гимнастическим стенкам, трибунам</w:t>
      </w:r>
      <w:r w:rsidRPr="00302701">
        <w:rPr>
          <w:sz w:val="28"/>
          <w:szCs w:val="28"/>
        </w:rPr>
        <w:t>, ящики, деревянны</w:t>
      </w:r>
      <w:r w:rsidRPr="00302701">
        <w:rPr>
          <w:sz w:val="28"/>
          <w:szCs w:val="28"/>
        </w:rPr>
        <w:t>е бруски высотой не более 20 см, качели и качалки разных конструкций, стойки (высотой 130-140 см), планки или веревочки с грузами на концах для под</w:t>
      </w:r>
      <w:r w:rsidRPr="00302701">
        <w:rPr>
          <w:sz w:val="28"/>
          <w:szCs w:val="28"/>
        </w:rPr>
        <w:lastRenderedPageBreak/>
        <w:t>вешивания их на стойки. На площадке и в помещении должны быть пособия для упражнений в лазании. Поскольку эти</w:t>
      </w:r>
      <w:r w:rsidRPr="00302701">
        <w:rPr>
          <w:sz w:val="28"/>
          <w:szCs w:val="28"/>
        </w:rPr>
        <w:t xml:space="preserve"> упражнения довольно однообразны, важно, чтобы пособия были разными; выполнение упражнений на разных пособиях сделает их более интересными и полезными для малышей. Пособия для лазания: гимнастическая стенка, лесенки-стре</w:t>
      </w:r>
      <w:r w:rsidRPr="00302701">
        <w:rPr>
          <w:sz w:val="28"/>
          <w:szCs w:val="28"/>
        </w:rPr>
        <w:t>мянки, приставная лесенка с зацепам</w:t>
      </w:r>
      <w:r w:rsidRPr="00302701">
        <w:rPr>
          <w:sz w:val="28"/>
          <w:szCs w:val="28"/>
        </w:rPr>
        <w:t>и, скат приставной с зацепами. Для ползания и переползания используют дуги, обручи, гимнастические скамейки, бревна, деревянные ящики, горизонтальные и наклонные доски и т. п. Для бросания, перекатывания, ловли, попадания в цель дети пользуются мячами разн</w:t>
      </w:r>
      <w:r w:rsidRPr="00302701">
        <w:rPr>
          <w:sz w:val="28"/>
          <w:szCs w:val="28"/>
        </w:rPr>
        <w:t>ых размеров, деревянными и целлулоидными шариками, мешочками с песком (вес 150-200 г), а та</w:t>
      </w:r>
      <w:r w:rsidRPr="00302701">
        <w:rPr>
          <w:sz w:val="28"/>
          <w:szCs w:val="28"/>
        </w:rPr>
        <w:t>кж</w:t>
      </w:r>
      <w:r w:rsidRPr="00302701">
        <w:rPr>
          <w:sz w:val="28"/>
          <w:szCs w:val="28"/>
        </w:rPr>
        <w:t>е шишками, камешками и другими предметами. В качестве мишеней можно использовать обручи, корзины, различные сетки. При проведении прыжков нужны шнуры, плоские обру</w:t>
      </w:r>
      <w:r w:rsidRPr="00302701">
        <w:rPr>
          <w:sz w:val="28"/>
          <w:szCs w:val="28"/>
        </w:rPr>
        <w:t>чи, невысокие скамеечки или ящики.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В зимнее время для подвижных игр расчищается от снега площадка, сооружаются невысокие снежные валы, небольшие горки, ледяные дорожки для скольжения, снежные фигуры для попадания в цель, снежные лабиринты (для ходьбы, бега</w:t>
      </w:r>
      <w:r w:rsidRPr="00302701">
        <w:rPr>
          <w:sz w:val="28"/>
          <w:szCs w:val="28"/>
        </w:rPr>
        <w:t>, пролезания).</w:t>
      </w:r>
    </w:p>
    <w:p w:rsidR="00D31D0E" w:rsidRPr="00302701" w:rsidRDefault="00302701" w:rsidP="00C640BC">
      <w:pPr>
        <w:spacing w:after="274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 xml:space="preserve">Весной и летом во время прогулок в играх и упражнениях детей необходимо использовать природные условия окружающей местности. </w:t>
      </w:r>
      <w:r w:rsidRPr="00302701">
        <w:rPr>
          <w:sz w:val="28"/>
          <w:szCs w:val="28"/>
        </w:rPr>
        <w:t>Канавки, пригорки, поваленные деревья, пеньки, ручейки, деревья, кустики являются прекрасными «</w:t>
      </w:r>
      <w:r w:rsidRPr="00302701">
        <w:rPr>
          <w:sz w:val="28"/>
          <w:szCs w:val="28"/>
        </w:rPr>
        <w:t>пособиями»</w:t>
      </w:r>
      <w:r w:rsidRPr="00302701">
        <w:rPr>
          <w:sz w:val="28"/>
          <w:szCs w:val="28"/>
        </w:rPr>
        <w:t xml:space="preserve"> для приобр</w:t>
      </w:r>
      <w:r w:rsidRPr="00302701">
        <w:rPr>
          <w:sz w:val="28"/>
          <w:szCs w:val="28"/>
        </w:rPr>
        <w:t>етения детьми нужных и полезных навыков естественных движений. Они могут служить препятствиями, которые нужно преодолеть в ходе игр или упражнений. Малыши приучаются правильно двигаться в различной обстановке: ловко пробегать между деревьями, сохраняя равн</w:t>
      </w:r>
      <w:r w:rsidRPr="00302701">
        <w:rPr>
          <w:sz w:val="28"/>
          <w:szCs w:val="28"/>
        </w:rPr>
        <w:t xml:space="preserve">овесие; проходить по узким тропинкам в лесу и в поле; наклонившись пробираться между кустами; взбираться на пеньки; перешагивать через кочки; переползать через </w:t>
      </w:r>
      <w:r w:rsidRPr="00302701">
        <w:rPr>
          <w:sz w:val="28"/>
          <w:szCs w:val="28"/>
        </w:rPr>
        <w:lastRenderedPageBreak/>
        <w:t>бревна и т. д. Двигательный опыт</w:t>
      </w:r>
      <w:r w:rsidRPr="00302701">
        <w:rPr>
          <w:sz w:val="28"/>
          <w:szCs w:val="28"/>
        </w:rPr>
        <w:t xml:space="preserve"> детей обогащается, совершенствуются функциональные возможности</w:t>
      </w:r>
      <w:r w:rsidRPr="00302701">
        <w:rPr>
          <w:sz w:val="28"/>
          <w:szCs w:val="28"/>
        </w:rPr>
        <w:t xml:space="preserve"> детского организма. На свежем воздухе важно проводить игры с такими движениями, как бег, перебрасывание мячей, бросание камешков, шишек и т. п., т. е. таких, для которых нужен простор.</w:t>
      </w:r>
    </w:p>
    <w:p w:rsidR="00D31D0E" w:rsidRPr="00302701" w:rsidRDefault="00302701" w:rsidP="00302701">
      <w:pPr>
        <w:spacing w:after="281"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Помимо перечисленных выше пособий и предметов, количество разных мелких пособий и игрушек, которые можно использовать как в помещении, так и на участке. Это наборы флажков, погремушек, мячей разных размеров, шариков, цветных лент, скакал</w:t>
      </w:r>
      <w:r w:rsidRPr="00302701">
        <w:rPr>
          <w:sz w:val="28"/>
          <w:szCs w:val="28"/>
        </w:rPr>
        <w:t xml:space="preserve">ок, шнуров длинных </w:t>
      </w:r>
      <w:r w:rsidRPr="00302701">
        <w:rPr>
          <w:sz w:val="28"/>
          <w:szCs w:val="28"/>
        </w:rPr>
        <w:t>и коротких, вожжей, обручей, небольших колечек, фанерных или картонных кружков, кубиков, палок, кеглей. При проведении сюжетных подвижных игр для проведения игр и игровых упражнений необходимо иметь достаточное с малышами для ребенка, выполняющего ответств</w:t>
      </w:r>
      <w:r w:rsidRPr="00302701">
        <w:rPr>
          <w:sz w:val="28"/>
          <w:szCs w:val="28"/>
        </w:rPr>
        <w:t>енную роль (кота, медведя, волка, петуха и др.) водящего, можно использовать шапочки, некоторые элементы костюмов, подчеркивающие особенности персонажей. Остальным детям, принимающим участие в качестве мышек, птичек, цыплят, шапочки не обязательны. Но если</w:t>
      </w:r>
      <w:r w:rsidRPr="00302701">
        <w:rPr>
          <w:sz w:val="28"/>
          <w:szCs w:val="28"/>
        </w:rPr>
        <w:t xml:space="preserve"> игра проводится на праздничном утреннике или на вечере досуга, то шапочки можно надеть всем детям, чтобы создать у них определенное праздничное настроение. </w:t>
      </w:r>
      <w:r w:rsidRPr="00302701">
        <w:rPr>
          <w:sz w:val="28"/>
          <w:szCs w:val="28"/>
        </w:rPr>
        <w:t>Подготовка помещения или площадки, подбор соответствующего оборудования, пособий являются необходим</w:t>
      </w:r>
      <w:r w:rsidRPr="00302701">
        <w:rPr>
          <w:sz w:val="28"/>
          <w:szCs w:val="28"/>
        </w:rPr>
        <w:t>ыми условиями для правильной организации проведения подвижных игр.</w:t>
      </w:r>
    </w:p>
    <w:p w:rsidR="00D31D0E" w:rsidRPr="00302701" w:rsidRDefault="00302701" w:rsidP="00C640BC">
      <w:pPr>
        <w:spacing w:line="360" w:lineRule="auto"/>
        <w:ind w:left="0" w:right="188" w:firstLine="851"/>
        <w:jc w:val="left"/>
        <w:rPr>
          <w:sz w:val="28"/>
          <w:szCs w:val="28"/>
        </w:rPr>
      </w:pPr>
      <w:r w:rsidRPr="00302701">
        <w:rPr>
          <w:sz w:val="28"/>
          <w:szCs w:val="28"/>
        </w:rPr>
        <w:t>Таким образом, играя и реализуя различные формы активности, дети познают окружающий мир, себя, свое тело, изобретают, творят, при этом развиваются гармонично и целостно</w:t>
      </w:r>
    </w:p>
    <w:sectPr w:rsidR="00D31D0E" w:rsidRPr="00302701">
      <w:pgSz w:w="12000" w:h="1694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EC6"/>
    <w:multiLevelType w:val="hybridMultilevel"/>
    <w:tmpl w:val="AF689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C066CE"/>
    <w:multiLevelType w:val="hybridMultilevel"/>
    <w:tmpl w:val="70F604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68E4107"/>
    <w:multiLevelType w:val="hybridMultilevel"/>
    <w:tmpl w:val="3156164A"/>
    <w:lvl w:ilvl="0" w:tplc="857203C0">
      <w:numFmt w:val="bullet"/>
      <w:lvlText w:val="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64B64AD"/>
    <w:multiLevelType w:val="hybridMultilevel"/>
    <w:tmpl w:val="2FBA736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0E"/>
    <w:rsid w:val="00302701"/>
    <w:rsid w:val="00C640BC"/>
    <w:rsid w:val="00D3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4720"/>
  <w15:docId w15:val="{040A604A-F90B-4201-8662-2364F8DD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8" w:lineRule="auto"/>
      <w:ind w:left="114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"/>
      <w:ind w:left="78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7"/>
      <w:ind w:left="50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C6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Malafeev</dc:creator>
  <cp:keywords/>
  <cp:lastModifiedBy>Malafeev</cp:lastModifiedBy>
  <cp:revision>2</cp:revision>
  <dcterms:created xsi:type="dcterms:W3CDTF">2020-06-26T07:46:00Z</dcterms:created>
  <dcterms:modified xsi:type="dcterms:W3CDTF">2020-06-26T07:46:00Z</dcterms:modified>
</cp:coreProperties>
</file>