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94" w:rsidRDefault="003738C6" w:rsidP="003738C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r w:rsidRPr="003738C6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Памятка для родителей</w:t>
      </w:r>
    </w:p>
    <w:p w:rsidR="003738C6" w:rsidRPr="003738C6" w:rsidRDefault="003738C6" w:rsidP="003738C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3738C6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36"/>
          <w:szCs w:val="36"/>
          <w:lang w:eastAsia="ru-RU"/>
        </w:rPr>
        <w:t>«Как отвечать на детские вопросы?»</w:t>
      </w:r>
    </w:p>
    <w:p w:rsidR="00926794" w:rsidRPr="003738C6" w:rsidRDefault="00926794" w:rsidP="00926794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36"/>
          <w:lang w:eastAsia="ru-RU"/>
        </w:rPr>
      </w:pPr>
      <w:r w:rsidRPr="003738C6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36"/>
          <w:lang w:eastAsia="ru-RU"/>
        </w:rPr>
        <w:t xml:space="preserve">Статью подготовила воспитатель: </w:t>
      </w:r>
      <w:proofErr w:type="spellStart"/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36"/>
          <w:lang w:eastAsia="ru-RU"/>
        </w:rPr>
        <w:t>Тудвасева</w:t>
      </w:r>
      <w:proofErr w:type="spellEnd"/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36"/>
          <w:lang w:eastAsia="ru-RU"/>
        </w:rPr>
        <w:t xml:space="preserve"> О.А</w:t>
      </w:r>
      <w:r w:rsidRPr="003738C6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36"/>
          <w:lang w:eastAsia="ru-RU"/>
        </w:rPr>
        <w:t>.</w:t>
      </w:r>
    </w:p>
    <w:p w:rsidR="003738C6" w:rsidRPr="003738C6" w:rsidRDefault="003738C6" w:rsidP="003738C6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3738C6" w:rsidRPr="003738C6" w:rsidRDefault="003738C6" w:rsidP="003738C6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Дети, часто задавая взрослым вопросы: «почему», «зачем», «как» — ждут на них готовые ответы. Как же правильно отвечать на детские вопросы? Давайте разберемся вместе.</w:t>
      </w:r>
    </w:p>
    <w:p w:rsidR="003738C6" w:rsidRPr="003738C6" w:rsidRDefault="003738C6" w:rsidP="003738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явлении, о котором он спрашивает.</w:t>
      </w:r>
    </w:p>
    <w:p w:rsidR="003738C6" w:rsidRPr="003738C6" w:rsidRDefault="003738C6" w:rsidP="003738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 Давайте краткие и доступные пониманию дошкольника ответы, избегайте при этом сложных слов, книжных оборотов речи.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Ответ должен не просто обогатить ребенка новыми знаниями, но и побудить его к дальнейшим размышлениям, наблюдениям.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Поощряйте самостоятельную мыслительную деятельность ребенка, отвечая на его вопрос встречными: «А ты как думаешь?»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В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Отвечая на вопрос ребенка, воздействуйте на его чувства, воспитывайте чуткость, гуманность, тактичность к окружающим людям.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    - Если ответы на вопросы ребенка требуют сообщения сложных не доступных пониманию дошкольника знаний, не бойтесь ему сказать: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« Пока ты мал и не сможешь многое понять. Будешь учиться в школе, многое узнаешь, сможешь сам ответить на свой вопрос».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 -  По возможности надо побуждать ребёнка к дальнейшим наблюдениям и рассуждениям, к самостоятельному поиску ответа на возникший вопрос.</w:t>
      </w:r>
    </w:p>
    <w:p w:rsidR="003738C6" w:rsidRPr="003738C6" w:rsidRDefault="003738C6" w:rsidP="003738C6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38C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- Помните, 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  </w:t>
      </w:r>
    </w:p>
    <w:p w:rsidR="00FE4B1E" w:rsidRDefault="00FE4B1E"/>
    <w:sectPr w:rsidR="00FE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C6"/>
    <w:rsid w:val="003738C6"/>
    <w:rsid w:val="005E10C3"/>
    <w:rsid w:val="00926794"/>
    <w:rsid w:val="00BE0912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ED256-31F5-496B-8BFD-3A01FDC2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малыш</cp:lastModifiedBy>
  <cp:revision>3</cp:revision>
  <dcterms:created xsi:type="dcterms:W3CDTF">2020-04-29T16:44:00Z</dcterms:created>
  <dcterms:modified xsi:type="dcterms:W3CDTF">2020-04-29T18:55:00Z</dcterms:modified>
</cp:coreProperties>
</file>