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B9" w:rsidRPr="00223551" w:rsidRDefault="008A46B9" w:rsidP="00D74087">
      <w:pPr>
        <w:shd w:val="clear" w:color="auto" w:fill="FFFFFF"/>
        <w:spacing w:after="0" w:line="240" w:lineRule="auto"/>
        <w:ind w:right="76"/>
        <w:jc w:val="center"/>
        <w:rPr>
          <w:rFonts w:ascii="Times New Roman" w:eastAsia="Times New Roman" w:hAnsi="Times New Roman" w:cs="Times New Roman"/>
          <w:b/>
          <w:bCs/>
          <w:color w:val="00B050"/>
          <w:sz w:val="96"/>
          <w:szCs w:val="96"/>
          <w:lang w:eastAsia="ru-RU"/>
        </w:rPr>
      </w:pPr>
    </w:p>
    <w:p w:rsidR="008A46B9" w:rsidRPr="00223551" w:rsidRDefault="008A46B9" w:rsidP="00D74087">
      <w:pPr>
        <w:shd w:val="clear" w:color="auto" w:fill="FFFFFF"/>
        <w:spacing w:after="0" w:line="240" w:lineRule="auto"/>
        <w:ind w:right="76"/>
        <w:jc w:val="center"/>
        <w:rPr>
          <w:rFonts w:ascii="Times New Roman" w:eastAsia="Times New Roman" w:hAnsi="Times New Roman" w:cs="Times New Roman"/>
          <w:b/>
          <w:bCs/>
          <w:color w:val="00B050"/>
          <w:sz w:val="96"/>
          <w:szCs w:val="96"/>
          <w:lang w:eastAsia="ru-RU"/>
        </w:rPr>
      </w:pPr>
    </w:p>
    <w:p w:rsidR="00580FB0" w:rsidRPr="00223551" w:rsidRDefault="00580FB0" w:rsidP="00D74087">
      <w:pPr>
        <w:shd w:val="clear" w:color="auto" w:fill="FFFFFF"/>
        <w:spacing w:after="0" w:line="240" w:lineRule="auto"/>
        <w:ind w:right="76"/>
        <w:jc w:val="center"/>
        <w:rPr>
          <w:rFonts w:ascii="Times New Roman" w:eastAsia="Times New Roman" w:hAnsi="Times New Roman" w:cs="Times New Roman"/>
          <w:b/>
          <w:bCs/>
          <w:color w:val="00B050"/>
          <w:sz w:val="96"/>
          <w:szCs w:val="96"/>
          <w:lang w:eastAsia="ru-RU"/>
        </w:rPr>
      </w:pPr>
    </w:p>
    <w:p w:rsidR="00580FB0" w:rsidRPr="00223551" w:rsidRDefault="00580FB0" w:rsidP="00D74087">
      <w:pPr>
        <w:shd w:val="clear" w:color="auto" w:fill="FFFFFF"/>
        <w:spacing w:after="0" w:line="240" w:lineRule="auto"/>
        <w:ind w:right="76"/>
        <w:jc w:val="center"/>
        <w:rPr>
          <w:rFonts w:ascii="Times New Roman" w:eastAsia="Times New Roman" w:hAnsi="Times New Roman" w:cs="Times New Roman"/>
          <w:b/>
          <w:bCs/>
          <w:color w:val="00B050"/>
          <w:sz w:val="96"/>
          <w:szCs w:val="96"/>
          <w:lang w:eastAsia="ru-RU"/>
        </w:rPr>
      </w:pPr>
    </w:p>
    <w:p w:rsidR="00580FB0" w:rsidRDefault="00D74087" w:rsidP="00580FB0">
      <w:pPr>
        <w:shd w:val="clear" w:color="auto" w:fill="FFFFFF"/>
        <w:spacing w:after="0" w:line="240" w:lineRule="auto"/>
        <w:ind w:right="76"/>
        <w:jc w:val="center"/>
        <w:rPr>
          <w:rFonts w:ascii="Times New Roman" w:eastAsia="Times New Roman" w:hAnsi="Times New Roman" w:cs="Times New Roman"/>
          <w:b/>
          <w:bCs/>
          <w:i/>
          <w:color w:val="00B050"/>
          <w:sz w:val="96"/>
          <w:szCs w:val="96"/>
          <w:lang w:eastAsia="ru-RU"/>
        </w:rPr>
      </w:pPr>
      <w:r w:rsidRPr="00580FB0">
        <w:rPr>
          <w:rFonts w:ascii="Times New Roman" w:eastAsia="Times New Roman" w:hAnsi="Times New Roman" w:cs="Times New Roman"/>
          <w:b/>
          <w:bCs/>
          <w:i/>
          <w:color w:val="00B050"/>
          <w:sz w:val="96"/>
          <w:szCs w:val="96"/>
          <w:lang w:eastAsia="ru-RU"/>
        </w:rPr>
        <w:t>Консультации</w:t>
      </w:r>
    </w:p>
    <w:p w:rsidR="00D74087" w:rsidRPr="00580FB0" w:rsidRDefault="00D74087" w:rsidP="00580FB0">
      <w:pPr>
        <w:shd w:val="clear" w:color="auto" w:fill="FFFFFF"/>
        <w:spacing w:after="0" w:line="240" w:lineRule="auto"/>
        <w:ind w:right="76"/>
        <w:jc w:val="center"/>
        <w:rPr>
          <w:rFonts w:ascii="Times New Roman" w:eastAsia="Times New Roman" w:hAnsi="Times New Roman" w:cs="Times New Roman"/>
          <w:b/>
          <w:bCs/>
          <w:i/>
          <w:color w:val="00B050"/>
          <w:sz w:val="96"/>
          <w:szCs w:val="96"/>
          <w:lang w:eastAsia="ru-RU"/>
        </w:rPr>
      </w:pPr>
      <w:r w:rsidRPr="00580FB0">
        <w:rPr>
          <w:rFonts w:ascii="Times New Roman" w:eastAsia="Times New Roman" w:hAnsi="Times New Roman" w:cs="Times New Roman"/>
          <w:b/>
          <w:bCs/>
          <w:i/>
          <w:color w:val="00B050"/>
          <w:sz w:val="96"/>
          <w:szCs w:val="96"/>
          <w:lang w:eastAsia="ru-RU"/>
        </w:rPr>
        <w:t>для родителей</w:t>
      </w:r>
    </w:p>
    <w:p w:rsidR="00D74087" w:rsidRPr="00580FB0" w:rsidRDefault="00D74087" w:rsidP="00580FB0">
      <w:pPr>
        <w:shd w:val="clear" w:color="auto" w:fill="FFFFFF"/>
        <w:spacing w:after="0" w:line="240" w:lineRule="auto"/>
        <w:ind w:right="76"/>
        <w:jc w:val="center"/>
        <w:rPr>
          <w:rFonts w:ascii="Times New Roman" w:eastAsia="Times New Roman" w:hAnsi="Times New Roman" w:cs="Times New Roman"/>
          <w:b/>
          <w:bCs/>
          <w:i/>
          <w:color w:val="00B050"/>
          <w:sz w:val="96"/>
          <w:szCs w:val="96"/>
          <w:lang w:eastAsia="ru-RU"/>
        </w:rPr>
      </w:pPr>
      <w:r w:rsidRPr="00580FB0">
        <w:rPr>
          <w:rFonts w:ascii="Times New Roman" w:eastAsia="Times New Roman" w:hAnsi="Times New Roman" w:cs="Times New Roman"/>
          <w:b/>
          <w:bCs/>
          <w:i/>
          <w:color w:val="00B050"/>
          <w:sz w:val="96"/>
          <w:szCs w:val="96"/>
          <w:lang w:eastAsia="ru-RU"/>
        </w:rPr>
        <w:t>в летний период</w:t>
      </w:r>
    </w:p>
    <w:p w:rsidR="00D74087" w:rsidRPr="00580FB0" w:rsidRDefault="00D74087" w:rsidP="00D74087">
      <w:pPr>
        <w:shd w:val="clear" w:color="auto" w:fill="FFFFFF"/>
        <w:spacing w:after="0" w:line="240" w:lineRule="auto"/>
        <w:ind w:right="76"/>
        <w:jc w:val="center"/>
        <w:rPr>
          <w:rFonts w:ascii="Times New Roman" w:eastAsia="Times New Roman" w:hAnsi="Times New Roman" w:cs="Times New Roman"/>
          <w:b/>
          <w:bCs/>
          <w:i/>
          <w:color w:val="00B050"/>
          <w:sz w:val="96"/>
          <w:szCs w:val="96"/>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223551" w:rsidRDefault="00580FB0" w:rsidP="00223551">
      <w:pPr>
        <w:shd w:val="clear" w:color="auto" w:fill="FFFFFF"/>
        <w:spacing w:after="0" w:line="240" w:lineRule="auto"/>
        <w:ind w:right="76"/>
        <w:jc w:val="center"/>
        <w:rPr>
          <w:rFonts w:ascii="Times New Roman" w:eastAsia="Times New Roman" w:hAnsi="Times New Roman" w:cs="Times New Roman"/>
          <w:b/>
          <w:bCs/>
          <w:color w:val="00B050"/>
          <w:sz w:val="52"/>
          <w:szCs w:val="52"/>
          <w:lang w:eastAsia="ru-RU"/>
        </w:rPr>
      </w:pPr>
      <w:r w:rsidRPr="00223551">
        <w:rPr>
          <w:rFonts w:ascii="Times New Roman" w:eastAsia="Times New Roman" w:hAnsi="Times New Roman" w:cs="Times New Roman"/>
          <w:b/>
          <w:bCs/>
          <w:color w:val="00B050"/>
          <w:sz w:val="52"/>
          <w:szCs w:val="52"/>
          <w:lang w:eastAsia="ru-RU"/>
        </w:rPr>
        <w:t>Подготовила воспитатель:</w:t>
      </w:r>
    </w:p>
    <w:p w:rsidR="008A46B9" w:rsidRPr="00223551" w:rsidRDefault="00580FB0" w:rsidP="00223551">
      <w:pPr>
        <w:shd w:val="clear" w:color="auto" w:fill="FFFFFF"/>
        <w:spacing w:after="0" w:line="240" w:lineRule="auto"/>
        <w:ind w:right="76"/>
        <w:jc w:val="center"/>
        <w:rPr>
          <w:rFonts w:ascii="Times New Roman" w:eastAsia="Times New Roman" w:hAnsi="Times New Roman" w:cs="Times New Roman"/>
          <w:b/>
          <w:bCs/>
          <w:color w:val="000000"/>
          <w:sz w:val="52"/>
          <w:szCs w:val="52"/>
          <w:lang w:eastAsia="ru-RU"/>
        </w:rPr>
      </w:pPr>
      <w:r w:rsidRPr="00223551">
        <w:rPr>
          <w:rFonts w:ascii="Times New Roman" w:eastAsia="Times New Roman" w:hAnsi="Times New Roman" w:cs="Times New Roman"/>
          <w:b/>
          <w:bCs/>
          <w:color w:val="00B050"/>
          <w:sz w:val="52"/>
          <w:szCs w:val="52"/>
          <w:lang w:eastAsia="ru-RU"/>
        </w:rPr>
        <w:t xml:space="preserve"> </w:t>
      </w:r>
      <w:proofErr w:type="spellStart"/>
      <w:r w:rsidRPr="00223551">
        <w:rPr>
          <w:rFonts w:ascii="Times New Roman" w:eastAsia="Times New Roman" w:hAnsi="Times New Roman" w:cs="Times New Roman"/>
          <w:b/>
          <w:bCs/>
          <w:color w:val="00B050"/>
          <w:sz w:val="52"/>
          <w:szCs w:val="52"/>
          <w:lang w:eastAsia="ru-RU"/>
        </w:rPr>
        <w:t>Тудвасева</w:t>
      </w:r>
      <w:proofErr w:type="spellEnd"/>
      <w:r w:rsidRPr="00223551">
        <w:rPr>
          <w:rFonts w:ascii="Times New Roman" w:eastAsia="Times New Roman" w:hAnsi="Times New Roman" w:cs="Times New Roman"/>
          <w:b/>
          <w:bCs/>
          <w:color w:val="00B050"/>
          <w:sz w:val="52"/>
          <w:szCs w:val="52"/>
          <w:lang w:eastAsia="ru-RU"/>
        </w:rPr>
        <w:t xml:space="preserve"> О.А</w:t>
      </w:r>
      <w:r w:rsidRPr="00223551">
        <w:rPr>
          <w:rFonts w:ascii="Times New Roman" w:eastAsia="Times New Roman" w:hAnsi="Times New Roman" w:cs="Times New Roman"/>
          <w:b/>
          <w:bCs/>
          <w:color w:val="000000"/>
          <w:sz w:val="52"/>
          <w:szCs w:val="52"/>
          <w:lang w:eastAsia="ru-RU"/>
        </w:rPr>
        <w:t>.</w:t>
      </w:r>
    </w:p>
    <w:p w:rsidR="008A46B9" w:rsidRPr="00223551" w:rsidRDefault="008A46B9" w:rsidP="00223551">
      <w:pPr>
        <w:shd w:val="clear" w:color="auto" w:fill="FFFFFF"/>
        <w:spacing w:after="0" w:line="240" w:lineRule="auto"/>
        <w:ind w:right="76"/>
        <w:jc w:val="center"/>
        <w:rPr>
          <w:rFonts w:ascii="Times New Roman" w:eastAsia="Times New Roman" w:hAnsi="Times New Roman" w:cs="Times New Roman"/>
          <w:b/>
          <w:bCs/>
          <w:color w:val="000000"/>
          <w:sz w:val="52"/>
          <w:szCs w:val="52"/>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bookmarkStart w:id="0" w:name="_GoBack"/>
      <w:bookmarkEnd w:id="0"/>
    </w:p>
    <w:p w:rsidR="00580FB0" w:rsidRDefault="00E021F3" w:rsidP="008A46B9">
      <w:pPr>
        <w:shd w:val="clear" w:color="auto" w:fill="FFFFFF"/>
        <w:spacing w:after="0" w:line="240" w:lineRule="auto"/>
        <w:ind w:right="76"/>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lastRenderedPageBreak/>
        <w:t>Консультация для родителей</w:t>
      </w:r>
    </w:p>
    <w:p w:rsidR="00B45119" w:rsidRPr="00580FB0" w:rsidRDefault="00B45119" w:rsidP="008A46B9">
      <w:pPr>
        <w:shd w:val="clear" w:color="auto" w:fill="FFFFFF"/>
        <w:spacing w:after="0" w:line="240" w:lineRule="auto"/>
        <w:ind w:right="76"/>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Default="00B45119" w:rsidP="00B45119">
      <w:pPr>
        <w:shd w:val="clear" w:color="auto" w:fill="FFFFFF"/>
        <w:spacing w:after="0" w:line="240" w:lineRule="auto"/>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w:t>
      </w:r>
      <w:r w:rsidRPr="00B45119">
        <w:rPr>
          <w:rFonts w:ascii="Times New Roman" w:eastAsia="Times New Roman" w:hAnsi="Times New Roman" w:cs="Times New Roman"/>
          <w:color w:val="000000"/>
          <w:sz w:val="28"/>
          <w:szCs w:val="28"/>
          <w:lang w:eastAsia="ru-RU"/>
        </w:rPr>
        <w:lastRenderedPageBreak/>
        <w:t>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580FB0" w:rsidRDefault="00580FB0" w:rsidP="00B45119">
      <w:pPr>
        <w:shd w:val="clear" w:color="auto" w:fill="FFFFFF"/>
        <w:spacing w:after="0" w:line="240" w:lineRule="auto"/>
        <w:rPr>
          <w:rFonts w:ascii="Times New Roman" w:eastAsia="Times New Roman" w:hAnsi="Times New Roman" w:cs="Times New Roman"/>
          <w:color w:val="000000"/>
          <w:sz w:val="28"/>
          <w:szCs w:val="28"/>
          <w:lang w:eastAsia="ru-RU"/>
        </w:rPr>
      </w:pPr>
    </w:p>
    <w:p w:rsidR="00580FB0" w:rsidRPr="00B45119" w:rsidRDefault="00580FB0" w:rsidP="00B45119">
      <w:pPr>
        <w:shd w:val="clear" w:color="auto" w:fill="FFFFFF"/>
        <w:spacing w:after="0" w:line="240" w:lineRule="auto"/>
        <w:rPr>
          <w:rFonts w:ascii="Calibri" w:eastAsia="Times New Roman" w:hAnsi="Calibri" w:cs="Times New Roman"/>
          <w:color w:val="000000"/>
          <w:lang w:eastAsia="ru-RU"/>
        </w:rPr>
      </w:pPr>
    </w:p>
    <w:p w:rsidR="00B45119" w:rsidRPr="00580FB0"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Консультация для родителей</w:t>
      </w:r>
    </w:p>
    <w:p w:rsidR="00B45119" w:rsidRPr="00580FB0" w:rsidRDefault="00BE42DE" w:rsidP="00B45119">
      <w:pPr>
        <w:shd w:val="clear" w:color="auto" w:fill="FFFFFF"/>
        <w:spacing w:after="0" w:line="240" w:lineRule="auto"/>
        <w:ind w:left="360" w:right="76"/>
        <w:jc w:val="center"/>
        <w:rPr>
          <w:rFonts w:ascii="Calibri" w:eastAsia="Times New Roman" w:hAnsi="Calibri" w:cs="Times New Roman"/>
          <w:i/>
          <w:color w:val="00B050"/>
          <w:sz w:val="48"/>
          <w:szCs w:val="48"/>
          <w:lang w:eastAsia="ru-RU"/>
        </w:rPr>
      </w:pPr>
      <w:r w:rsidRPr="00580FB0">
        <w:rPr>
          <w:rFonts w:ascii="Times New Roman" w:eastAsia="Times New Roman" w:hAnsi="Times New Roman" w:cs="Times New Roman"/>
          <w:b/>
          <w:bCs/>
          <w:i/>
          <w:color w:val="00B050"/>
          <w:sz w:val="48"/>
          <w:szCs w:val="48"/>
          <w:lang w:eastAsia="ru-RU"/>
        </w:rPr>
        <w:t>«Игры с ребенком летом</w:t>
      </w:r>
      <w:r w:rsidR="00B45119" w:rsidRPr="00580FB0">
        <w:rPr>
          <w:rFonts w:ascii="Times New Roman" w:eastAsia="Times New Roman" w:hAnsi="Times New Roman" w:cs="Times New Roman"/>
          <w:b/>
          <w:bCs/>
          <w:i/>
          <w:color w:val="00B050"/>
          <w:sz w:val="48"/>
          <w:szCs w:val="48"/>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lastRenderedPageBreak/>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80FB0" w:rsidRDefault="00B45119" w:rsidP="00B45119">
      <w:pPr>
        <w:shd w:val="clear" w:color="auto" w:fill="FFFFFF"/>
        <w:spacing w:after="0" w:line="240" w:lineRule="auto"/>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lastRenderedPageBreak/>
        <w:t xml:space="preserve">Консультация для родителей </w:t>
      </w:r>
    </w:p>
    <w:p w:rsidR="00B45119" w:rsidRPr="00580FB0" w:rsidRDefault="00B45119" w:rsidP="00B45119">
      <w:pPr>
        <w:shd w:val="clear" w:color="auto" w:fill="FFFFFF"/>
        <w:spacing w:after="0" w:line="240" w:lineRule="auto"/>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580FB0" w:rsidRDefault="00B45119" w:rsidP="00580FB0">
      <w:pPr>
        <w:shd w:val="clear" w:color="auto" w:fill="FFFFFF"/>
        <w:spacing w:after="0" w:line="240" w:lineRule="auto"/>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lastRenderedPageBreak/>
        <w:t>Консультация для родителей</w:t>
      </w:r>
    </w:p>
    <w:p w:rsidR="00B45119" w:rsidRPr="00580FB0" w:rsidRDefault="00B45119" w:rsidP="00580FB0">
      <w:pPr>
        <w:shd w:val="clear" w:color="auto" w:fill="FFFFFF"/>
        <w:spacing w:after="0" w:line="240" w:lineRule="auto"/>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«Пищевые отравления»</w:t>
      </w:r>
    </w:p>
    <w:p w:rsidR="00B45119" w:rsidRPr="00580FB0" w:rsidRDefault="00B45119" w:rsidP="00580FB0">
      <w:pPr>
        <w:shd w:val="clear" w:color="auto" w:fill="FFFFFF"/>
        <w:spacing w:after="0" w:line="240" w:lineRule="auto"/>
        <w:jc w:val="center"/>
        <w:rPr>
          <w:rFonts w:ascii="Calibri" w:eastAsia="Times New Roman" w:hAnsi="Calibri" w:cs="Times New Roman"/>
          <w:color w:val="00B050"/>
          <w:sz w:val="48"/>
          <w:szCs w:val="48"/>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B45119">
        <w:rPr>
          <w:rFonts w:ascii="Times New Roman" w:eastAsia="Times New Roman" w:hAnsi="Times New Roman" w:cs="Times New Roman"/>
          <w:color w:val="000000"/>
          <w:sz w:val="28"/>
          <w:szCs w:val="28"/>
          <w:lang w:eastAsia="ru-RU"/>
        </w:rPr>
        <w:t>иерсиниоза</w:t>
      </w:r>
      <w:proofErr w:type="spellEnd"/>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80FB0" w:rsidRDefault="00580FB0" w:rsidP="00E021F3">
      <w:pPr>
        <w:spacing w:after="0" w:line="240" w:lineRule="auto"/>
        <w:jc w:val="center"/>
        <w:rPr>
          <w:rFonts w:ascii="Times New Roman" w:eastAsia="Times New Roman" w:hAnsi="Times New Roman" w:cs="Times New Roman"/>
          <w:b/>
          <w:i/>
          <w:color w:val="00B050"/>
          <w:kern w:val="36"/>
          <w:sz w:val="48"/>
          <w:szCs w:val="48"/>
          <w:lang w:eastAsia="ru-RU"/>
        </w:rPr>
      </w:pPr>
      <w:r>
        <w:rPr>
          <w:rFonts w:ascii="Times New Roman" w:eastAsia="Times New Roman" w:hAnsi="Times New Roman" w:cs="Times New Roman"/>
          <w:b/>
          <w:i/>
          <w:color w:val="00B050"/>
          <w:kern w:val="36"/>
          <w:sz w:val="48"/>
          <w:szCs w:val="48"/>
          <w:lang w:eastAsia="ru-RU"/>
        </w:rPr>
        <w:lastRenderedPageBreak/>
        <w:t>Консультация для родителей</w:t>
      </w:r>
      <w:r w:rsidR="00E021F3" w:rsidRPr="00580FB0">
        <w:rPr>
          <w:rFonts w:ascii="Times New Roman" w:eastAsia="Times New Roman" w:hAnsi="Times New Roman" w:cs="Times New Roman"/>
          <w:b/>
          <w:i/>
          <w:color w:val="00B050"/>
          <w:kern w:val="36"/>
          <w:sz w:val="48"/>
          <w:szCs w:val="48"/>
          <w:lang w:eastAsia="ru-RU"/>
        </w:rPr>
        <w:t xml:space="preserve"> </w:t>
      </w:r>
    </w:p>
    <w:p w:rsidR="00E021F3" w:rsidRPr="00580FB0" w:rsidRDefault="00E021F3" w:rsidP="00E021F3">
      <w:pPr>
        <w:spacing w:after="0" w:line="240" w:lineRule="auto"/>
        <w:jc w:val="center"/>
        <w:rPr>
          <w:rFonts w:ascii="Times New Roman" w:eastAsia="Times New Roman" w:hAnsi="Times New Roman" w:cs="Times New Roman"/>
          <w:b/>
          <w:i/>
          <w:color w:val="00B050"/>
          <w:kern w:val="36"/>
          <w:sz w:val="48"/>
          <w:szCs w:val="48"/>
          <w:lang w:eastAsia="ru-RU"/>
        </w:rPr>
      </w:pPr>
      <w:r w:rsidRPr="00580FB0">
        <w:rPr>
          <w:rFonts w:ascii="Times New Roman" w:eastAsia="Times New Roman" w:hAnsi="Times New Roman" w:cs="Times New Roman"/>
          <w:b/>
          <w:i/>
          <w:color w:val="00B050"/>
          <w:kern w:val="36"/>
          <w:sz w:val="48"/>
          <w:szCs w:val="48"/>
          <w:lang w:eastAsia="ru-RU"/>
        </w:rPr>
        <w:t>«Укусы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 xml:space="preserve">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w:t>
      </w:r>
      <w:proofErr w:type="gramStart"/>
      <w:r w:rsidRPr="00F07788">
        <w:rPr>
          <w:rFonts w:ascii="Times New Roman" w:eastAsia="Times New Roman" w:hAnsi="Times New Roman" w:cs="Times New Roman"/>
          <w:sz w:val="28"/>
          <w:szCs w:val="28"/>
          <w:lang w:eastAsia="ru-RU"/>
        </w:rPr>
        <w:t>с аллергической реакцией</w:t>
      </w:r>
      <w:proofErr w:type="gramEnd"/>
      <w:r w:rsidRPr="00F07788">
        <w:rPr>
          <w:rFonts w:ascii="Times New Roman" w:eastAsia="Times New Roman" w:hAnsi="Times New Roman" w:cs="Times New Roman"/>
          <w:sz w:val="28"/>
          <w:szCs w:val="28"/>
          <w:lang w:eastAsia="ru-RU"/>
        </w:rPr>
        <w:t xml:space="preserve"> и мы должны знать, как избежать этих неприятностей.</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w:t>
      </w:r>
      <w:proofErr w:type="spellEnd"/>
      <w:r w:rsidRPr="00F07788">
        <w:rPr>
          <w:rFonts w:ascii="Times New Roman" w:eastAsia="Times New Roman" w:hAnsi="Times New Roman" w:cs="Times New Roman"/>
          <w:sz w:val="28"/>
          <w:szCs w:val="28"/>
          <w:lang w:eastAsia="ru-RU"/>
        </w:rPr>
        <w:t xml:space="preserve">-гелем. А </w:t>
      </w:r>
      <w:proofErr w:type="gramStart"/>
      <w:r w:rsidRPr="00F07788">
        <w:rPr>
          <w:rFonts w:ascii="Times New Roman" w:eastAsia="Times New Roman" w:hAnsi="Times New Roman" w:cs="Times New Roman"/>
          <w:sz w:val="28"/>
          <w:szCs w:val="28"/>
          <w:lang w:eastAsia="ru-RU"/>
        </w:rPr>
        <w:t>так же</w:t>
      </w:r>
      <w:proofErr w:type="gramEnd"/>
      <w:r w:rsidRPr="00F07788">
        <w:rPr>
          <w:rFonts w:ascii="Times New Roman" w:eastAsia="Times New Roman" w:hAnsi="Times New Roman" w:cs="Times New Roman"/>
          <w:sz w:val="28"/>
          <w:szCs w:val="28"/>
          <w:lang w:eastAsia="ru-RU"/>
        </w:rPr>
        <w:t xml:space="preserve">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w:t>
      </w:r>
      <w:r w:rsidRPr="00F07788">
        <w:rPr>
          <w:rFonts w:ascii="Times New Roman" w:eastAsia="Times New Roman" w:hAnsi="Times New Roman" w:cs="Times New Roman"/>
          <w:sz w:val="28"/>
          <w:szCs w:val="28"/>
          <w:lang w:eastAsia="ru-RU"/>
        </w:rPr>
        <w:lastRenderedPageBreak/>
        <w:t xml:space="preserve">воспалением и нагноением. После удаления клеща убедитесь, не осталась ли там часть его. Если все чисто, место укуса промойте водой или спиртом, смажьте йодом или зеленкой. Затем тщательно вымойте руки с мылом, предварительно положив клеща в пакетик, и при первой возможности отвезите его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Только там определят степень опасности, проверив его на носительство возбудителя.</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спреи,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580FB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80FB0" w:rsidRDefault="00B45119" w:rsidP="00B45119">
      <w:pPr>
        <w:shd w:val="clear" w:color="auto" w:fill="FFFFFF"/>
        <w:spacing w:after="0" w:line="240" w:lineRule="auto"/>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lastRenderedPageBreak/>
        <w:t xml:space="preserve">Консультация для родителей </w:t>
      </w:r>
    </w:p>
    <w:p w:rsidR="00B45119" w:rsidRPr="00580FB0" w:rsidRDefault="00B45119" w:rsidP="00B45119">
      <w:pPr>
        <w:shd w:val="clear" w:color="auto" w:fill="FFFFFF"/>
        <w:spacing w:after="0" w:line="240" w:lineRule="auto"/>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w:t>
      </w:r>
      <w:proofErr w:type="gramStart"/>
      <w:r w:rsidR="00BE42DE">
        <w:rPr>
          <w:rFonts w:ascii="Times New Roman" w:eastAsia="Times New Roman" w:hAnsi="Times New Roman" w:cs="Times New Roman"/>
          <w:color w:val="000000"/>
          <w:sz w:val="28"/>
          <w:szCs w:val="28"/>
          <w:lang w:eastAsia="ru-RU"/>
        </w:rPr>
        <w:t>мир  кукол</w:t>
      </w:r>
      <w:proofErr w:type="gramEnd"/>
      <w:r w:rsidR="00BE42DE">
        <w:rPr>
          <w:rFonts w:ascii="Times New Roman" w:eastAsia="Times New Roman" w:hAnsi="Times New Roman" w:cs="Times New Roman"/>
          <w:color w:val="000000"/>
          <w:sz w:val="28"/>
          <w:szCs w:val="28"/>
          <w:lang w:eastAsia="ru-RU"/>
        </w:rPr>
        <w:t xml:space="preserve">.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E42DE" w:rsidRPr="00580FB0" w:rsidRDefault="00B45119" w:rsidP="00580FB0">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Pr="00580FB0"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lastRenderedPageBreak/>
        <w:t>Консультация для родителей</w:t>
      </w:r>
    </w:p>
    <w:p w:rsidR="00B45119" w:rsidRPr="00580FB0"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 xml:space="preserve"> «Купание – пр</w:t>
      </w:r>
      <w:r w:rsidR="00BE42DE" w:rsidRPr="00580FB0">
        <w:rPr>
          <w:rFonts w:ascii="Times New Roman" w:eastAsia="Times New Roman" w:hAnsi="Times New Roman" w:cs="Times New Roman"/>
          <w:b/>
          <w:bCs/>
          <w:i/>
          <w:color w:val="00B050"/>
          <w:sz w:val="48"/>
          <w:szCs w:val="48"/>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w:t>
      </w:r>
      <w:r w:rsidRPr="00B45119">
        <w:rPr>
          <w:rFonts w:ascii="Times New Roman" w:eastAsia="Times New Roman" w:hAnsi="Times New Roman" w:cs="Times New Roman"/>
          <w:color w:val="000000"/>
          <w:sz w:val="28"/>
          <w:szCs w:val="28"/>
          <w:lang w:eastAsia="ru-RU"/>
        </w:rPr>
        <w:lastRenderedPageBreak/>
        <w:t>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580FB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A7270" w:rsidRPr="00580FB0" w:rsidRDefault="00EA7270" w:rsidP="00EA7270">
      <w:pPr>
        <w:pStyle w:val="c1"/>
        <w:shd w:val="clear" w:color="auto" w:fill="FFFFFF"/>
        <w:spacing w:before="0" w:beforeAutospacing="0" w:after="0" w:afterAutospacing="0"/>
        <w:jc w:val="center"/>
        <w:rPr>
          <w:rFonts w:ascii="Calibri" w:hAnsi="Calibri"/>
          <w:i/>
          <w:color w:val="00B050"/>
          <w:sz w:val="48"/>
          <w:szCs w:val="48"/>
        </w:rPr>
      </w:pPr>
      <w:r w:rsidRPr="00580FB0">
        <w:rPr>
          <w:rStyle w:val="c4"/>
          <w:b/>
          <w:bCs/>
          <w:i/>
          <w:iCs/>
          <w:color w:val="00B050"/>
          <w:sz w:val="48"/>
          <w:szCs w:val="48"/>
        </w:rPr>
        <w:lastRenderedPageBreak/>
        <w:t>Консультация для родителей</w:t>
      </w:r>
    </w:p>
    <w:p w:rsidR="00EA7270" w:rsidRPr="00580FB0" w:rsidRDefault="00EA7270" w:rsidP="00EA7270">
      <w:pPr>
        <w:pStyle w:val="c1"/>
        <w:shd w:val="clear" w:color="auto" w:fill="FFFFFF"/>
        <w:spacing w:before="0" w:beforeAutospacing="0" w:after="0" w:afterAutospacing="0"/>
        <w:jc w:val="center"/>
        <w:rPr>
          <w:rStyle w:val="c4"/>
          <w:b/>
          <w:bCs/>
          <w:i/>
          <w:iCs/>
          <w:color w:val="00B050"/>
          <w:sz w:val="48"/>
          <w:szCs w:val="48"/>
        </w:rPr>
      </w:pPr>
      <w:r w:rsidRPr="00580FB0">
        <w:rPr>
          <w:rStyle w:val="c4"/>
          <w:b/>
          <w:bCs/>
          <w:i/>
          <w:iCs/>
          <w:color w:val="00B050"/>
          <w:sz w:val="48"/>
          <w:szCs w:val="48"/>
        </w:rPr>
        <w:t>«Огонь - наш друг, огонь-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w:t>
      </w:r>
      <w:proofErr w:type="gramStart"/>
      <w:r w:rsidRPr="00A73DEB">
        <w:rPr>
          <w:rStyle w:val="c5"/>
          <w:color w:val="000000" w:themeColor="text1"/>
          <w:sz w:val="28"/>
          <w:szCs w:val="28"/>
        </w:rPr>
        <w:t>не  выключенный</w:t>
      </w:r>
      <w:proofErr w:type="gramEnd"/>
      <w:r w:rsidRPr="00A73DEB">
        <w:rPr>
          <w:rStyle w:val="c5"/>
          <w:color w:val="000000" w:themeColor="text1"/>
          <w:sz w:val="28"/>
          <w:szCs w:val="28"/>
        </w:rPr>
        <w:t xml:space="preserve">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w:t>
      </w:r>
      <w:r w:rsidRPr="00A73DEB">
        <w:rPr>
          <w:rStyle w:val="c0"/>
          <w:color w:val="000000" w:themeColor="text1"/>
          <w:sz w:val="28"/>
          <w:szCs w:val="28"/>
        </w:rPr>
        <w:lastRenderedPageBreak/>
        <w:t>вспыхнуть. Погасить горящие нефть, бензин или керосин водой невозможно-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035E0E" w:rsidRDefault="00035E0E" w:rsidP="00580FB0">
      <w:pPr>
        <w:shd w:val="clear" w:color="auto" w:fill="FCFCFF"/>
        <w:spacing w:before="100" w:beforeAutospacing="1" w:after="100" w:afterAutospacing="1" w:line="360" w:lineRule="atLeast"/>
        <w:rPr>
          <w:rFonts w:ascii="Times New Roman" w:eastAsia="Times New Roman" w:hAnsi="Times New Roman" w:cs="Times New Roman"/>
          <w:b/>
          <w:bCs/>
          <w:color w:val="000000"/>
          <w:sz w:val="28"/>
          <w:szCs w:val="28"/>
          <w:lang w:eastAsia="ru-RU"/>
        </w:rPr>
      </w:pPr>
    </w:p>
    <w:p w:rsidR="0090273D" w:rsidRPr="00580FB0" w:rsidRDefault="000A5569" w:rsidP="00A12B65">
      <w:pPr>
        <w:shd w:val="clear" w:color="auto" w:fill="FCFCFF"/>
        <w:spacing w:after="0" w:line="360" w:lineRule="atLeast"/>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lastRenderedPageBreak/>
        <w:t>Консультация для родителей</w:t>
      </w:r>
    </w:p>
    <w:p w:rsidR="00580FB0" w:rsidRDefault="000A5569" w:rsidP="00A12B65">
      <w:pPr>
        <w:shd w:val="clear" w:color="auto" w:fill="FCFCFF"/>
        <w:spacing w:after="0" w:line="360" w:lineRule="atLeast"/>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 xml:space="preserve"> «</w:t>
      </w:r>
      <w:r w:rsidR="0090273D" w:rsidRPr="00580FB0">
        <w:rPr>
          <w:rFonts w:ascii="Times New Roman" w:eastAsia="Times New Roman" w:hAnsi="Times New Roman" w:cs="Times New Roman"/>
          <w:b/>
          <w:bCs/>
          <w:i/>
          <w:color w:val="00B050"/>
          <w:sz w:val="48"/>
          <w:szCs w:val="48"/>
          <w:lang w:eastAsia="ru-RU"/>
        </w:rPr>
        <w:t>В жаркий день-на пляже, в бассейне,</w:t>
      </w:r>
    </w:p>
    <w:p w:rsidR="000A5569" w:rsidRPr="00580FB0" w:rsidRDefault="0090273D" w:rsidP="00A12B65">
      <w:pPr>
        <w:shd w:val="clear" w:color="auto" w:fill="FCFCFF"/>
        <w:spacing w:after="0" w:line="360" w:lineRule="atLeast"/>
        <w:jc w:val="center"/>
        <w:rPr>
          <w:rFonts w:ascii="Times New Roman" w:eastAsia="Times New Roman" w:hAnsi="Times New Roman" w:cs="Times New Roman"/>
          <w:b/>
          <w:bCs/>
          <w:i/>
          <w:color w:val="00B050"/>
          <w:sz w:val="48"/>
          <w:szCs w:val="48"/>
          <w:lang w:eastAsia="ru-RU"/>
        </w:rPr>
      </w:pPr>
      <w:r w:rsidRPr="00580FB0">
        <w:rPr>
          <w:rFonts w:ascii="Times New Roman" w:eastAsia="Times New Roman" w:hAnsi="Times New Roman" w:cs="Times New Roman"/>
          <w:b/>
          <w:bCs/>
          <w:i/>
          <w:color w:val="00B050"/>
          <w:sz w:val="48"/>
          <w:szCs w:val="48"/>
          <w:lang w:eastAsia="ru-RU"/>
        </w:rPr>
        <w:t xml:space="preserve">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lastRenderedPageBreak/>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8"/>
    <w:rsid w:val="00035E0E"/>
    <w:rsid w:val="000A5569"/>
    <w:rsid w:val="00223551"/>
    <w:rsid w:val="00580FB0"/>
    <w:rsid w:val="006F7EC8"/>
    <w:rsid w:val="007B3B45"/>
    <w:rsid w:val="008A46B9"/>
    <w:rsid w:val="0090273D"/>
    <w:rsid w:val="00A12B65"/>
    <w:rsid w:val="00B45119"/>
    <w:rsid w:val="00BE42DE"/>
    <w:rsid w:val="00D74087"/>
    <w:rsid w:val="00E021F3"/>
    <w:rsid w:val="00E32C1D"/>
    <w:rsid w:val="00EA7270"/>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4A4F-22F2-4C95-B8EC-3B7C84A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малыш</cp:lastModifiedBy>
  <cp:revision>4</cp:revision>
  <dcterms:created xsi:type="dcterms:W3CDTF">2021-05-30T06:16:00Z</dcterms:created>
  <dcterms:modified xsi:type="dcterms:W3CDTF">2021-05-30T06:26:00Z</dcterms:modified>
</cp:coreProperties>
</file>